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8093" w14:textId="64A683D3" w:rsidR="003A5BC9" w:rsidRPr="001A3311" w:rsidRDefault="00B75C90" w:rsidP="006804CA">
      <w:pPr>
        <w:jc w:val="center"/>
        <w:rPr>
          <w:rFonts w:asciiTheme="majorHAnsi" w:hAnsiTheme="majorHAnsi"/>
          <w:sz w:val="22"/>
          <w:szCs w:val="22"/>
        </w:rPr>
      </w:pPr>
      <w:r w:rsidRPr="001A3311">
        <w:rPr>
          <w:rFonts w:asciiTheme="majorHAnsi" w:hAnsiTheme="majorHAnsi"/>
          <w:sz w:val="22"/>
          <w:szCs w:val="22"/>
        </w:rPr>
        <w:t>Minutes o</w:t>
      </w:r>
      <w:r w:rsidR="007E7505" w:rsidRPr="001A3311">
        <w:rPr>
          <w:rFonts w:asciiTheme="majorHAnsi" w:hAnsiTheme="majorHAnsi"/>
          <w:sz w:val="22"/>
          <w:szCs w:val="22"/>
        </w:rPr>
        <w:t xml:space="preserve">f the </w:t>
      </w:r>
      <w:r w:rsidR="003723B0">
        <w:rPr>
          <w:rFonts w:asciiTheme="majorHAnsi" w:hAnsiTheme="majorHAnsi"/>
          <w:sz w:val="22"/>
          <w:szCs w:val="22"/>
        </w:rPr>
        <w:t>m</w:t>
      </w:r>
      <w:r w:rsidR="007E7505" w:rsidRPr="001A3311">
        <w:rPr>
          <w:rFonts w:asciiTheme="majorHAnsi" w:hAnsiTheme="majorHAnsi"/>
          <w:sz w:val="22"/>
          <w:szCs w:val="22"/>
        </w:rPr>
        <w:t xml:space="preserve">eeting held on </w:t>
      </w:r>
      <w:r w:rsidR="00D35EEA">
        <w:rPr>
          <w:rFonts w:asciiTheme="majorHAnsi" w:hAnsiTheme="majorHAnsi"/>
          <w:sz w:val="22"/>
          <w:szCs w:val="22"/>
        </w:rPr>
        <w:t>27</w:t>
      </w:r>
      <w:r w:rsidR="00D35EEA" w:rsidRPr="00D35EEA">
        <w:rPr>
          <w:rFonts w:asciiTheme="majorHAnsi" w:hAnsiTheme="majorHAnsi"/>
          <w:sz w:val="22"/>
          <w:szCs w:val="22"/>
          <w:vertAlign w:val="superscript"/>
        </w:rPr>
        <w:t>th</w:t>
      </w:r>
      <w:r w:rsidR="00D35EEA">
        <w:rPr>
          <w:rFonts w:asciiTheme="majorHAnsi" w:hAnsiTheme="majorHAnsi"/>
          <w:sz w:val="22"/>
          <w:szCs w:val="22"/>
        </w:rPr>
        <w:t xml:space="preserve"> March 2024</w:t>
      </w:r>
      <w:r w:rsidR="00CC3523">
        <w:rPr>
          <w:rFonts w:asciiTheme="majorHAnsi" w:hAnsiTheme="majorHAnsi"/>
          <w:sz w:val="22"/>
          <w:szCs w:val="22"/>
        </w:rPr>
        <w:t xml:space="preserve"> </w:t>
      </w:r>
      <w:r w:rsidR="00D35EEA">
        <w:rPr>
          <w:rFonts w:asciiTheme="majorHAnsi" w:hAnsiTheme="majorHAnsi"/>
          <w:sz w:val="22"/>
          <w:szCs w:val="22"/>
        </w:rPr>
        <w:t xml:space="preserve">at </w:t>
      </w:r>
      <w:r w:rsidR="00CC3523">
        <w:rPr>
          <w:rFonts w:asciiTheme="majorHAnsi" w:hAnsiTheme="majorHAnsi"/>
          <w:sz w:val="22"/>
          <w:szCs w:val="22"/>
        </w:rPr>
        <w:t xml:space="preserve">Brougham </w:t>
      </w:r>
      <w:r w:rsidR="00D35EEA">
        <w:rPr>
          <w:rFonts w:asciiTheme="majorHAnsi" w:hAnsiTheme="majorHAnsi"/>
          <w:sz w:val="22"/>
          <w:szCs w:val="22"/>
        </w:rPr>
        <w:t>Hall Farm</w:t>
      </w:r>
    </w:p>
    <w:p w14:paraId="028E6122" w14:textId="70E63F46" w:rsidR="00B75C90" w:rsidRPr="001A3311" w:rsidRDefault="00B75C90" w:rsidP="00B75C90">
      <w:pPr>
        <w:jc w:val="center"/>
        <w:rPr>
          <w:rFonts w:asciiTheme="majorHAnsi" w:hAnsiTheme="majorHAnsi"/>
          <w:sz w:val="22"/>
          <w:szCs w:val="22"/>
        </w:rPr>
      </w:pPr>
    </w:p>
    <w:p w14:paraId="5388EC81" w14:textId="77777777" w:rsidR="00097248" w:rsidRPr="001A3311" w:rsidRDefault="00097248" w:rsidP="00B75C90">
      <w:pPr>
        <w:jc w:val="center"/>
        <w:rPr>
          <w:rFonts w:asciiTheme="majorHAnsi" w:hAnsiTheme="majorHAnsi"/>
          <w:sz w:val="22"/>
          <w:szCs w:val="22"/>
        </w:rPr>
      </w:pPr>
    </w:p>
    <w:p w14:paraId="2B31095A" w14:textId="77777777" w:rsidR="00B75C90" w:rsidRPr="001A3311" w:rsidRDefault="00B75C90" w:rsidP="00B75C90">
      <w:pPr>
        <w:rPr>
          <w:rFonts w:asciiTheme="majorHAnsi" w:hAnsiTheme="majorHAnsi"/>
          <w:sz w:val="22"/>
          <w:szCs w:val="22"/>
        </w:rPr>
      </w:pPr>
    </w:p>
    <w:p w14:paraId="13409DCA" w14:textId="77777777" w:rsidR="00D05A75" w:rsidRPr="001A3311" w:rsidRDefault="00D05A75" w:rsidP="00B75C90">
      <w:pPr>
        <w:rPr>
          <w:rFonts w:asciiTheme="majorHAnsi" w:hAnsiTheme="majorHAnsi"/>
          <w:sz w:val="22"/>
          <w:szCs w:val="22"/>
        </w:rPr>
      </w:pPr>
    </w:p>
    <w:p w14:paraId="30F1FB91" w14:textId="77777777" w:rsidR="00D05A75" w:rsidRPr="001A3311" w:rsidRDefault="00D05A75" w:rsidP="00B75C90">
      <w:pPr>
        <w:rPr>
          <w:rFonts w:asciiTheme="majorHAnsi" w:hAnsiTheme="majorHAnsi"/>
          <w:sz w:val="22"/>
          <w:szCs w:val="22"/>
        </w:rPr>
      </w:pPr>
    </w:p>
    <w:p w14:paraId="1FA4D3DE" w14:textId="67E38958" w:rsidR="00B75C90" w:rsidRPr="001A3311" w:rsidRDefault="00E47572" w:rsidP="00602B0C">
      <w:pPr>
        <w:jc w:val="both"/>
        <w:rPr>
          <w:rFonts w:asciiTheme="majorHAnsi" w:hAnsiTheme="majorHAnsi"/>
          <w:sz w:val="22"/>
          <w:szCs w:val="22"/>
        </w:rPr>
      </w:pPr>
      <w:r w:rsidRPr="001A3311">
        <w:rPr>
          <w:rFonts w:asciiTheme="majorHAnsi" w:hAnsiTheme="majorHAnsi"/>
          <w:sz w:val="22"/>
          <w:szCs w:val="22"/>
        </w:rPr>
        <w:t>Present: Cllr</w:t>
      </w:r>
      <w:r w:rsidR="00B75C90" w:rsidRPr="001A3311">
        <w:rPr>
          <w:rFonts w:asciiTheme="majorHAnsi" w:hAnsiTheme="majorHAnsi"/>
          <w:sz w:val="22"/>
          <w:szCs w:val="22"/>
        </w:rPr>
        <w:t xml:space="preserve"> S</w:t>
      </w:r>
      <w:r w:rsidR="007A704A" w:rsidRPr="001A3311">
        <w:rPr>
          <w:rFonts w:asciiTheme="majorHAnsi" w:hAnsiTheme="majorHAnsi"/>
          <w:sz w:val="22"/>
          <w:szCs w:val="22"/>
        </w:rPr>
        <w:t xml:space="preserve"> V</w:t>
      </w:r>
      <w:r w:rsidR="00B75C90" w:rsidRPr="001A3311">
        <w:rPr>
          <w:rFonts w:asciiTheme="majorHAnsi" w:hAnsiTheme="majorHAnsi"/>
          <w:sz w:val="22"/>
          <w:szCs w:val="22"/>
        </w:rPr>
        <w:t xml:space="preserve"> Harden</w:t>
      </w:r>
      <w:r w:rsidRPr="001A3311">
        <w:rPr>
          <w:rFonts w:asciiTheme="majorHAnsi" w:hAnsiTheme="majorHAnsi"/>
          <w:sz w:val="22"/>
          <w:szCs w:val="22"/>
        </w:rPr>
        <w:t xml:space="preserve"> (S</w:t>
      </w:r>
      <w:r w:rsidR="007A704A" w:rsidRPr="001A3311">
        <w:rPr>
          <w:rFonts w:asciiTheme="majorHAnsi" w:hAnsiTheme="majorHAnsi"/>
          <w:sz w:val="22"/>
          <w:szCs w:val="22"/>
        </w:rPr>
        <w:t>V</w:t>
      </w:r>
      <w:r w:rsidRPr="001A3311">
        <w:rPr>
          <w:rFonts w:asciiTheme="majorHAnsi" w:hAnsiTheme="majorHAnsi"/>
          <w:sz w:val="22"/>
          <w:szCs w:val="22"/>
        </w:rPr>
        <w:t>H)</w:t>
      </w:r>
      <w:r w:rsidR="00E067C1" w:rsidRPr="001A3311">
        <w:rPr>
          <w:rFonts w:asciiTheme="majorHAnsi" w:hAnsiTheme="majorHAnsi"/>
          <w:sz w:val="22"/>
          <w:szCs w:val="22"/>
        </w:rPr>
        <w:t xml:space="preserve"> (Chair)</w:t>
      </w:r>
      <w:r w:rsidRPr="001A3311">
        <w:rPr>
          <w:rFonts w:asciiTheme="majorHAnsi" w:hAnsiTheme="majorHAnsi"/>
          <w:sz w:val="22"/>
          <w:szCs w:val="22"/>
        </w:rPr>
        <w:t>,</w:t>
      </w:r>
      <w:r w:rsidR="003C4FAB">
        <w:rPr>
          <w:rFonts w:asciiTheme="majorHAnsi" w:hAnsiTheme="majorHAnsi"/>
          <w:sz w:val="22"/>
          <w:szCs w:val="22"/>
        </w:rPr>
        <w:t xml:space="preserve"> </w:t>
      </w:r>
      <w:r w:rsidR="007E7505" w:rsidRPr="001A3311">
        <w:rPr>
          <w:rFonts w:asciiTheme="majorHAnsi" w:hAnsiTheme="majorHAnsi"/>
          <w:sz w:val="22"/>
          <w:szCs w:val="22"/>
        </w:rPr>
        <w:t>Cllr Gordon Rigg (GR</w:t>
      </w:r>
      <w:r w:rsidR="002A3BC2">
        <w:rPr>
          <w:rFonts w:asciiTheme="majorHAnsi" w:hAnsiTheme="majorHAnsi"/>
          <w:sz w:val="22"/>
          <w:szCs w:val="22"/>
        </w:rPr>
        <w:t xml:space="preserve">) </w:t>
      </w:r>
      <w:r w:rsidR="00300859">
        <w:rPr>
          <w:rFonts w:asciiTheme="majorHAnsi" w:hAnsiTheme="majorHAnsi"/>
          <w:sz w:val="22"/>
          <w:szCs w:val="22"/>
        </w:rPr>
        <w:t>,</w:t>
      </w:r>
      <w:r w:rsidR="003723B0">
        <w:rPr>
          <w:rFonts w:asciiTheme="majorHAnsi" w:hAnsiTheme="majorHAnsi"/>
          <w:sz w:val="22"/>
          <w:szCs w:val="22"/>
        </w:rPr>
        <w:t xml:space="preserve"> </w:t>
      </w:r>
      <w:r w:rsidR="003D574C">
        <w:rPr>
          <w:rFonts w:asciiTheme="majorHAnsi" w:hAnsiTheme="majorHAnsi"/>
          <w:sz w:val="22"/>
          <w:szCs w:val="22"/>
        </w:rPr>
        <w:t xml:space="preserve">Cllr P </w:t>
      </w:r>
      <w:proofErr w:type="spellStart"/>
      <w:r w:rsidR="003D574C">
        <w:rPr>
          <w:rFonts w:asciiTheme="majorHAnsi" w:hAnsiTheme="majorHAnsi"/>
          <w:sz w:val="22"/>
          <w:szCs w:val="22"/>
        </w:rPr>
        <w:t>Balling</w:t>
      </w:r>
      <w:r w:rsidR="00132FB6">
        <w:rPr>
          <w:rFonts w:asciiTheme="majorHAnsi" w:hAnsiTheme="majorHAnsi"/>
          <w:sz w:val="22"/>
          <w:szCs w:val="22"/>
        </w:rPr>
        <w:t>h</w:t>
      </w:r>
      <w:r w:rsidR="003D574C">
        <w:rPr>
          <w:rFonts w:asciiTheme="majorHAnsi" w:hAnsiTheme="majorHAnsi"/>
          <w:sz w:val="22"/>
          <w:szCs w:val="22"/>
        </w:rPr>
        <w:t>all</w:t>
      </w:r>
      <w:proofErr w:type="spellEnd"/>
      <w:r w:rsidR="003D574C">
        <w:rPr>
          <w:rFonts w:asciiTheme="majorHAnsi" w:hAnsiTheme="majorHAnsi"/>
          <w:sz w:val="22"/>
          <w:szCs w:val="22"/>
        </w:rPr>
        <w:t xml:space="preserve"> (PB</w:t>
      </w:r>
      <w:r w:rsidR="00300859">
        <w:rPr>
          <w:rFonts w:asciiTheme="majorHAnsi" w:hAnsiTheme="majorHAnsi"/>
          <w:sz w:val="22"/>
          <w:szCs w:val="22"/>
        </w:rPr>
        <w:t xml:space="preserve">), Cllr Richard Stables (RS),        Cllr N Ellery (NE) and </w:t>
      </w:r>
      <w:r w:rsidR="00404AED">
        <w:rPr>
          <w:rFonts w:asciiTheme="majorHAnsi" w:hAnsiTheme="majorHAnsi"/>
          <w:sz w:val="22"/>
          <w:szCs w:val="22"/>
        </w:rPr>
        <w:t xml:space="preserve">Sophie </w:t>
      </w:r>
      <w:proofErr w:type="spellStart"/>
      <w:r w:rsidR="00404AED">
        <w:rPr>
          <w:rFonts w:asciiTheme="majorHAnsi" w:hAnsiTheme="majorHAnsi"/>
          <w:sz w:val="22"/>
          <w:szCs w:val="22"/>
        </w:rPr>
        <w:t>Fancott</w:t>
      </w:r>
      <w:proofErr w:type="spellEnd"/>
      <w:r w:rsidR="00404AED">
        <w:rPr>
          <w:rFonts w:asciiTheme="majorHAnsi" w:hAnsiTheme="majorHAnsi"/>
          <w:sz w:val="22"/>
          <w:szCs w:val="22"/>
        </w:rPr>
        <w:t>-Beynon (SFB) (Clerk)</w:t>
      </w:r>
      <w:r w:rsidR="00CC3523">
        <w:rPr>
          <w:rFonts w:asciiTheme="majorHAnsi" w:hAnsiTheme="majorHAnsi"/>
          <w:sz w:val="22"/>
          <w:szCs w:val="22"/>
        </w:rPr>
        <w:t xml:space="preserve">. </w:t>
      </w:r>
      <w:r w:rsidR="00300859">
        <w:rPr>
          <w:rFonts w:asciiTheme="majorHAnsi" w:hAnsiTheme="majorHAnsi"/>
          <w:sz w:val="22"/>
          <w:szCs w:val="22"/>
        </w:rPr>
        <w:t>Also present were Lorna Baker (LB) (W&amp;F Council)</w:t>
      </w:r>
    </w:p>
    <w:p w14:paraId="1160AC51" w14:textId="77777777" w:rsidR="004A4C13" w:rsidRPr="001A3311" w:rsidRDefault="004A4C13" w:rsidP="00602B0C">
      <w:pPr>
        <w:jc w:val="both"/>
        <w:rPr>
          <w:rFonts w:asciiTheme="majorHAnsi" w:hAnsiTheme="majorHAnsi"/>
          <w:sz w:val="22"/>
          <w:szCs w:val="22"/>
        </w:rPr>
      </w:pPr>
    </w:p>
    <w:p w14:paraId="44BF4989" w14:textId="76D461CD" w:rsidR="004A4C13" w:rsidRPr="001A3311" w:rsidRDefault="004A4C13" w:rsidP="00602B0C">
      <w:pPr>
        <w:jc w:val="both"/>
        <w:rPr>
          <w:rFonts w:asciiTheme="majorHAnsi" w:hAnsiTheme="majorHAnsi"/>
          <w:sz w:val="22"/>
          <w:szCs w:val="22"/>
        </w:rPr>
      </w:pPr>
      <w:r w:rsidRPr="001A3311">
        <w:rPr>
          <w:rFonts w:asciiTheme="majorHAnsi" w:hAnsiTheme="majorHAnsi"/>
          <w:b/>
          <w:sz w:val="22"/>
          <w:szCs w:val="22"/>
        </w:rPr>
        <w:t>1. Apologies:</w:t>
      </w:r>
      <w:r w:rsidR="00E067C1" w:rsidRPr="001A3311">
        <w:rPr>
          <w:rFonts w:asciiTheme="majorHAnsi" w:hAnsiTheme="majorHAnsi"/>
          <w:sz w:val="22"/>
          <w:szCs w:val="22"/>
        </w:rPr>
        <w:t xml:space="preserve"> </w:t>
      </w:r>
      <w:r w:rsidR="00300859">
        <w:rPr>
          <w:rFonts w:asciiTheme="majorHAnsi" w:hAnsiTheme="majorHAnsi"/>
          <w:sz w:val="22"/>
          <w:szCs w:val="22"/>
        </w:rPr>
        <w:t>None</w:t>
      </w:r>
    </w:p>
    <w:p w14:paraId="6F80D719" w14:textId="77777777" w:rsidR="00D142CB" w:rsidRPr="001A3311" w:rsidRDefault="00D142CB" w:rsidP="00602B0C">
      <w:pPr>
        <w:jc w:val="both"/>
        <w:rPr>
          <w:rFonts w:asciiTheme="majorHAnsi" w:hAnsiTheme="majorHAnsi"/>
          <w:sz w:val="22"/>
          <w:szCs w:val="22"/>
        </w:rPr>
      </w:pPr>
    </w:p>
    <w:p w14:paraId="15387AEA" w14:textId="338837E8" w:rsidR="004A4C13" w:rsidRPr="001A3311" w:rsidRDefault="004A4C13" w:rsidP="00602B0C">
      <w:pPr>
        <w:jc w:val="both"/>
        <w:rPr>
          <w:rFonts w:asciiTheme="majorHAnsi" w:hAnsiTheme="majorHAnsi"/>
          <w:sz w:val="22"/>
          <w:szCs w:val="22"/>
        </w:rPr>
      </w:pPr>
      <w:r w:rsidRPr="001A3311">
        <w:rPr>
          <w:rFonts w:asciiTheme="majorHAnsi" w:hAnsiTheme="majorHAnsi"/>
          <w:b/>
          <w:sz w:val="22"/>
          <w:szCs w:val="22"/>
        </w:rPr>
        <w:t>2. Declaration of Interests</w:t>
      </w:r>
      <w:r w:rsidRPr="001A3311">
        <w:rPr>
          <w:rFonts w:asciiTheme="majorHAnsi" w:hAnsiTheme="majorHAnsi"/>
          <w:sz w:val="22"/>
          <w:szCs w:val="22"/>
        </w:rPr>
        <w:t xml:space="preserve">: </w:t>
      </w:r>
      <w:r w:rsidR="00C87310">
        <w:rPr>
          <w:rFonts w:asciiTheme="majorHAnsi" w:hAnsiTheme="majorHAnsi"/>
          <w:sz w:val="22"/>
          <w:szCs w:val="22"/>
        </w:rPr>
        <w:t>None</w:t>
      </w:r>
    </w:p>
    <w:p w14:paraId="7FC43BC3" w14:textId="77777777" w:rsidR="00D142CB" w:rsidRPr="001A3311" w:rsidRDefault="00D142CB" w:rsidP="00602B0C">
      <w:pPr>
        <w:jc w:val="both"/>
        <w:rPr>
          <w:rFonts w:asciiTheme="majorHAnsi" w:hAnsiTheme="majorHAnsi"/>
          <w:sz w:val="22"/>
          <w:szCs w:val="22"/>
        </w:rPr>
      </w:pPr>
    </w:p>
    <w:p w14:paraId="76B8C529" w14:textId="24505D38" w:rsidR="00B44542" w:rsidRPr="001A3311" w:rsidRDefault="004A4C13" w:rsidP="00602B0C">
      <w:pPr>
        <w:jc w:val="both"/>
        <w:rPr>
          <w:rFonts w:asciiTheme="majorHAnsi" w:hAnsiTheme="majorHAnsi"/>
          <w:b/>
          <w:sz w:val="22"/>
          <w:szCs w:val="22"/>
        </w:rPr>
      </w:pPr>
      <w:r w:rsidRPr="001A3311">
        <w:rPr>
          <w:rFonts w:asciiTheme="majorHAnsi" w:hAnsiTheme="majorHAnsi"/>
          <w:b/>
          <w:sz w:val="22"/>
          <w:szCs w:val="22"/>
        </w:rPr>
        <w:t>3. Adjournment of the meeting</w:t>
      </w:r>
      <w:r w:rsidR="00300859">
        <w:rPr>
          <w:rFonts w:asciiTheme="majorHAnsi" w:hAnsiTheme="majorHAnsi"/>
          <w:b/>
          <w:sz w:val="22"/>
          <w:szCs w:val="22"/>
        </w:rPr>
        <w:t xml:space="preserve">: </w:t>
      </w:r>
    </w:p>
    <w:p w14:paraId="75C9C527" w14:textId="03112984" w:rsidR="00D142CB" w:rsidRDefault="00E067C1" w:rsidP="00602B0C">
      <w:pPr>
        <w:jc w:val="both"/>
        <w:rPr>
          <w:rFonts w:asciiTheme="majorHAnsi" w:hAnsiTheme="majorHAnsi"/>
          <w:sz w:val="22"/>
          <w:szCs w:val="22"/>
        </w:rPr>
      </w:pPr>
      <w:r w:rsidRPr="001A3311">
        <w:rPr>
          <w:rFonts w:asciiTheme="majorHAnsi" w:hAnsiTheme="majorHAnsi"/>
          <w:b/>
          <w:sz w:val="22"/>
          <w:szCs w:val="22"/>
        </w:rPr>
        <w:tab/>
      </w:r>
      <w:r w:rsidR="003D574C">
        <w:rPr>
          <w:rFonts w:asciiTheme="majorHAnsi" w:hAnsiTheme="majorHAnsi"/>
          <w:sz w:val="22"/>
          <w:szCs w:val="22"/>
        </w:rPr>
        <w:t xml:space="preserve">No </w:t>
      </w:r>
      <w:r w:rsidR="00C87310">
        <w:rPr>
          <w:rFonts w:asciiTheme="majorHAnsi" w:hAnsiTheme="majorHAnsi"/>
          <w:sz w:val="22"/>
          <w:szCs w:val="22"/>
        </w:rPr>
        <w:t>comments</w:t>
      </w:r>
    </w:p>
    <w:p w14:paraId="09B13730" w14:textId="77777777" w:rsidR="003D574C" w:rsidRPr="001A3311" w:rsidRDefault="003D574C" w:rsidP="00602B0C">
      <w:pPr>
        <w:jc w:val="both"/>
        <w:rPr>
          <w:rFonts w:asciiTheme="majorHAnsi" w:hAnsiTheme="majorHAnsi"/>
          <w:sz w:val="22"/>
          <w:szCs w:val="22"/>
        </w:rPr>
      </w:pPr>
    </w:p>
    <w:p w14:paraId="5412B3D6" w14:textId="77777777" w:rsidR="000C5F3C" w:rsidRPr="001A3311" w:rsidRDefault="000C5F3C" w:rsidP="00602B0C">
      <w:pPr>
        <w:jc w:val="both"/>
        <w:rPr>
          <w:rFonts w:asciiTheme="majorHAnsi" w:hAnsiTheme="majorHAnsi"/>
          <w:b/>
          <w:sz w:val="22"/>
          <w:szCs w:val="22"/>
        </w:rPr>
      </w:pPr>
      <w:r w:rsidRPr="001A3311">
        <w:rPr>
          <w:rFonts w:asciiTheme="majorHAnsi" w:hAnsiTheme="majorHAnsi"/>
          <w:b/>
          <w:sz w:val="22"/>
          <w:szCs w:val="22"/>
        </w:rPr>
        <w:t xml:space="preserve">4. Minutes  </w:t>
      </w:r>
    </w:p>
    <w:p w14:paraId="6C8A04DC" w14:textId="2414293D" w:rsidR="000C5F3C" w:rsidRPr="001A3311" w:rsidRDefault="00E47572" w:rsidP="00404AED">
      <w:pPr>
        <w:ind w:left="220"/>
        <w:jc w:val="both"/>
        <w:rPr>
          <w:rFonts w:asciiTheme="majorHAnsi" w:hAnsiTheme="majorHAnsi"/>
          <w:sz w:val="22"/>
          <w:szCs w:val="22"/>
        </w:rPr>
      </w:pPr>
      <w:r w:rsidRPr="001A3311">
        <w:rPr>
          <w:rFonts w:asciiTheme="majorHAnsi" w:hAnsiTheme="majorHAnsi"/>
          <w:sz w:val="22"/>
          <w:szCs w:val="22"/>
        </w:rPr>
        <w:t>The m</w:t>
      </w:r>
      <w:r w:rsidR="007E7505" w:rsidRPr="001A3311">
        <w:rPr>
          <w:rFonts w:asciiTheme="majorHAnsi" w:hAnsiTheme="majorHAnsi"/>
          <w:sz w:val="22"/>
          <w:szCs w:val="22"/>
        </w:rPr>
        <w:t xml:space="preserve">inutes of the meeting held on </w:t>
      </w:r>
      <w:r w:rsidR="00300859">
        <w:rPr>
          <w:rFonts w:asciiTheme="majorHAnsi" w:hAnsiTheme="majorHAnsi"/>
          <w:sz w:val="22"/>
          <w:szCs w:val="22"/>
        </w:rPr>
        <w:t>17</w:t>
      </w:r>
      <w:r w:rsidR="00300859" w:rsidRPr="00300859">
        <w:rPr>
          <w:rFonts w:asciiTheme="majorHAnsi" w:hAnsiTheme="majorHAnsi"/>
          <w:sz w:val="22"/>
          <w:szCs w:val="22"/>
          <w:vertAlign w:val="superscript"/>
        </w:rPr>
        <w:t>th</w:t>
      </w:r>
      <w:r w:rsidR="00300859">
        <w:rPr>
          <w:rFonts w:asciiTheme="majorHAnsi" w:hAnsiTheme="majorHAnsi"/>
          <w:sz w:val="22"/>
          <w:szCs w:val="22"/>
        </w:rPr>
        <w:t xml:space="preserve"> January 2024</w:t>
      </w:r>
      <w:r w:rsidRPr="001A3311">
        <w:rPr>
          <w:rFonts w:asciiTheme="majorHAnsi" w:hAnsiTheme="majorHAnsi"/>
          <w:sz w:val="22"/>
          <w:szCs w:val="22"/>
        </w:rPr>
        <w:t xml:space="preserve"> were a</w:t>
      </w:r>
      <w:r w:rsidR="000C5F3C" w:rsidRPr="001A3311">
        <w:rPr>
          <w:rFonts w:asciiTheme="majorHAnsi" w:hAnsiTheme="majorHAnsi"/>
          <w:sz w:val="22"/>
          <w:szCs w:val="22"/>
        </w:rPr>
        <w:t>greed</w:t>
      </w:r>
      <w:r w:rsidR="00337B6C" w:rsidRPr="001A3311">
        <w:rPr>
          <w:rFonts w:asciiTheme="majorHAnsi" w:hAnsiTheme="majorHAnsi"/>
          <w:sz w:val="22"/>
          <w:szCs w:val="22"/>
        </w:rPr>
        <w:t xml:space="preserve"> as</w:t>
      </w:r>
      <w:r w:rsidR="000C5F3C" w:rsidRPr="001A3311">
        <w:rPr>
          <w:rFonts w:asciiTheme="majorHAnsi" w:hAnsiTheme="majorHAnsi"/>
          <w:sz w:val="22"/>
          <w:szCs w:val="22"/>
        </w:rPr>
        <w:t xml:space="preserve"> a true r</w:t>
      </w:r>
      <w:r w:rsidR="00E067C1" w:rsidRPr="001A3311">
        <w:rPr>
          <w:rFonts w:asciiTheme="majorHAnsi" w:hAnsiTheme="majorHAnsi"/>
          <w:sz w:val="22"/>
          <w:szCs w:val="22"/>
        </w:rPr>
        <w:t>ecord</w:t>
      </w:r>
      <w:r w:rsidR="00296AFA">
        <w:rPr>
          <w:rFonts w:asciiTheme="majorHAnsi" w:hAnsiTheme="majorHAnsi"/>
          <w:sz w:val="22"/>
          <w:szCs w:val="22"/>
        </w:rPr>
        <w:t xml:space="preserve"> and </w:t>
      </w:r>
      <w:r w:rsidR="00650F80">
        <w:rPr>
          <w:rFonts w:asciiTheme="majorHAnsi" w:hAnsiTheme="majorHAnsi"/>
          <w:sz w:val="22"/>
          <w:szCs w:val="22"/>
        </w:rPr>
        <w:t>w</w:t>
      </w:r>
      <w:r w:rsidR="00404AED">
        <w:rPr>
          <w:rFonts w:asciiTheme="majorHAnsi" w:hAnsiTheme="majorHAnsi"/>
          <w:sz w:val="22"/>
          <w:szCs w:val="22"/>
        </w:rPr>
        <w:t>ere</w:t>
      </w:r>
      <w:r w:rsidR="00650F80">
        <w:rPr>
          <w:rFonts w:asciiTheme="majorHAnsi" w:hAnsiTheme="majorHAnsi"/>
          <w:sz w:val="22"/>
          <w:szCs w:val="22"/>
        </w:rPr>
        <w:t xml:space="preserve"> </w:t>
      </w:r>
      <w:r w:rsidR="00296AFA">
        <w:rPr>
          <w:rFonts w:asciiTheme="majorHAnsi" w:hAnsiTheme="majorHAnsi"/>
          <w:sz w:val="22"/>
          <w:szCs w:val="22"/>
        </w:rPr>
        <w:t>signed by the Chair</w:t>
      </w:r>
    </w:p>
    <w:p w14:paraId="29AF5589" w14:textId="77777777" w:rsidR="00D142CB" w:rsidRPr="001A3311" w:rsidRDefault="00D142CB" w:rsidP="00602B0C">
      <w:pPr>
        <w:jc w:val="both"/>
        <w:rPr>
          <w:rFonts w:asciiTheme="majorHAnsi" w:hAnsiTheme="majorHAnsi"/>
          <w:sz w:val="22"/>
          <w:szCs w:val="22"/>
        </w:rPr>
      </w:pPr>
    </w:p>
    <w:p w14:paraId="02358225" w14:textId="66A75272" w:rsidR="00D142CB" w:rsidRPr="003C4FAB" w:rsidRDefault="00E067C1" w:rsidP="00D142CB">
      <w:pPr>
        <w:jc w:val="both"/>
        <w:rPr>
          <w:rFonts w:asciiTheme="majorHAnsi" w:hAnsiTheme="majorHAnsi"/>
          <w:b/>
          <w:sz w:val="22"/>
          <w:szCs w:val="22"/>
        </w:rPr>
      </w:pPr>
      <w:r w:rsidRPr="001A3311">
        <w:rPr>
          <w:rFonts w:asciiTheme="majorHAnsi" w:hAnsiTheme="majorHAnsi"/>
          <w:b/>
          <w:sz w:val="22"/>
          <w:szCs w:val="22"/>
        </w:rPr>
        <w:t>5. Matters Arising</w:t>
      </w:r>
      <w:r w:rsidR="003C4FAB">
        <w:rPr>
          <w:rFonts w:asciiTheme="majorHAnsi" w:hAnsiTheme="majorHAnsi"/>
          <w:b/>
          <w:sz w:val="22"/>
          <w:szCs w:val="22"/>
        </w:rPr>
        <w:t xml:space="preserve">: </w:t>
      </w:r>
    </w:p>
    <w:p w14:paraId="7D5B02C9" w14:textId="08A2F354" w:rsidR="00D142CB" w:rsidRDefault="00300859" w:rsidP="00602B0C">
      <w:pPr>
        <w:jc w:val="both"/>
        <w:rPr>
          <w:rFonts w:asciiTheme="majorHAnsi" w:hAnsiTheme="majorHAnsi"/>
          <w:bCs/>
          <w:sz w:val="22"/>
          <w:szCs w:val="22"/>
        </w:rPr>
      </w:pPr>
      <w:r>
        <w:rPr>
          <w:rFonts w:asciiTheme="majorHAnsi" w:hAnsiTheme="majorHAnsi"/>
          <w:bCs/>
          <w:sz w:val="22"/>
          <w:szCs w:val="22"/>
        </w:rPr>
        <w:t xml:space="preserve">    It was discussed that BPC new laptop had arrived and is good working order. A special thank you was given to our IT technician </w:t>
      </w:r>
      <w:r w:rsidR="00CA0FD2">
        <w:rPr>
          <w:rFonts w:asciiTheme="majorHAnsi" w:hAnsiTheme="majorHAnsi"/>
          <w:bCs/>
          <w:sz w:val="22"/>
          <w:szCs w:val="22"/>
        </w:rPr>
        <w:t xml:space="preserve">Rachel </w:t>
      </w:r>
      <w:r>
        <w:rPr>
          <w:rFonts w:asciiTheme="majorHAnsi" w:hAnsiTheme="majorHAnsi"/>
          <w:bCs/>
          <w:sz w:val="22"/>
          <w:szCs w:val="22"/>
        </w:rPr>
        <w:t xml:space="preserve">for all of her hard work </w:t>
      </w:r>
      <w:r w:rsidR="00FE3D3D">
        <w:rPr>
          <w:rFonts w:asciiTheme="majorHAnsi" w:hAnsiTheme="majorHAnsi"/>
          <w:bCs/>
          <w:sz w:val="22"/>
          <w:szCs w:val="22"/>
        </w:rPr>
        <w:t>with the laptop, sourcing</w:t>
      </w:r>
      <w:r w:rsidR="0051538D">
        <w:rPr>
          <w:rFonts w:asciiTheme="majorHAnsi" w:hAnsiTheme="majorHAnsi"/>
          <w:bCs/>
          <w:sz w:val="22"/>
          <w:szCs w:val="22"/>
        </w:rPr>
        <w:t>, setting up &amp; all of her advice was much appreciated.</w:t>
      </w:r>
    </w:p>
    <w:p w14:paraId="63492699" w14:textId="77777777" w:rsidR="00FE3D3D" w:rsidRPr="00B66FBD" w:rsidRDefault="00FE3D3D" w:rsidP="00602B0C">
      <w:pPr>
        <w:jc w:val="both"/>
        <w:rPr>
          <w:rFonts w:asciiTheme="majorHAnsi" w:hAnsiTheme="majorHAnsi"/>
          <w:bCs/>
          <w:sz w:val="22"/>
          <w:szCs w:val="22"/>
        </w:rPr>
      </w:pPr>
    </w:p>
    <w:p w14:paraId="26B35F66" w14:textId="70DB665B" w:rsidR="00D8333C" w:rsidRPr="001A3311" w:rsidRDefault="00764F3B" w:rsidP="00602B0C">
      <w:pPr>
        <w:jc w:val="both"/>
        <w:rPr>
          <w:rFonts w:asciiTheme="majorHAnsi" w:hAnsiTheme="majorHAnsi"/>
          <w:b/>
          <w:sz w:val="22"/>
          <w:szCs w:val="22"/>
        </w:rPr>
      </w:pPr>
      <w:r>
        <w:rPr>
          <w:rFonts w:asciiTheme="majorHAnsi" w:hAnsiTheme="majorHAnsi"/>
          <w:b/>
          <w:sz w:val="22"/>
          <w:szCs w:val="22"/>
        </w:rPr>
        <w:t>6</w:t>
      </w:r>
      <w:r w:rsidR="00E067C1" w:rsidRPr="001A3311">
        <w:rPr>
          <w:rFonts w:asciiTheme="majorHAnsi" w:hAnsiTheme="majorHAnsi"/>
          <w:b/>
          <w:sz w:val="22"/>
          <w:szCs w:val="22"/>
        </w:rPr>
        <w:t>. Financial Matters</w:t>
      </w:r>
    </w:p>
    <w:p w14:paraId="2B634424" w14:textId="36DEDD5B" w:rsidR="00650F80" w:rsidRDefault="00E9404A" w:rsidP="00602B0C">
      <w:pPr>
        <w:jc w:val="both"/>
        <w:rPr>
          <w:rFonts w:asciiTheme="majorHAnsi" w:hAnsiTheme="majorHAnsi"/>
          <w:sz w:val="22"/>
          <w:szCs w:val="22"/>
        </w:rPr>
      </w:pPr>
      <w:r w:rsidRPr="001A3311">
        <w:rPr>
          <w:rFonts w:asciiTheme="majorHAnsi" w:hAnsiTheme="majorHAnsi"/>
          <w:b/>
          <w:sz w:val="22"/>
          <w:szCs w:val="22"/>
        </w:rPr>
        <w:t xml:space="preserve">    </w:t>
      </w:r>
      <w:r w:rsidR="00764F3B">
        <w:rPr>
          <w:rFonts w:asciiTheme="majorHAnsi" w:hAnsiTheme="majorHAnsi"/>
          <w:b/>
          <w:sz w:val="22"/>
          <w:szCs w:val="22"/>
        </w:rPr>
        <w:t>6</w:t>
      </w:r>
      <w:r w:rsidRPr="001A3311">
        <w:rPr>
          <w:rFonts w:asciiTheme="majorHAnsi" w:hAnsiTheme="majorHAnsi"/>
          <w:b/>
          <w:sz w:val="22"/>
          <w:szCs w:val="22"/>
        </w:rPr>
        <w:t>.1:</w:t>
      </w:r>
      <w:r w:rsidRPr="001A3311">
        <w:rPr>
          <w:rFonts w:asciiTheme="majorHAnsi" w:hAnsiTheme="majorHAnsi"/>
          <w:sz w:val="22"/>
          <w:szCs w:val="22"/>
        </w:rPr>
        <w:t xml:space="preserve"> </w:t>
      </w:r>
      <w:r w:rsidR="00650F80">
        <w:rPr>
          <w:rFonts w:asciiTheme="majorHAnsi" w:hAnsiTheme="majorHAnsi"/>
          <w:sz w:val="22"/>
          <w:szCs w:val="22"/>
        </w:rPr>
        <w:t>The clerk presented the bank reconciliation to the councillors which was agreed</w:t>
      </w:r>
    </w:p>
    <w:p w14:paraId="542539F0" w14:textId="1F975543" w:rsidR="00CB6DDD" w:rsidRDefault="00404AED" w:rsidP="00602B0C">
      <w:pPr>
        <w:jc w:val="both"/>
        <w:rPr>
          <w:rFonts w:asciiTheme="majorHAnsi" w:hAnsiTheme="majorHAnsi" w:cstheme="majorHAnsi"/>
          <w:sz w:val="22"/>
          <w:szCs w:val="22"/>
        </w:rPr>
      </w:pPr>
      <w:r w:rsidRPr="00404AED">
        <w:rPr>
          <w:rFonts w:asciiTheme="majorHAnsi" w:hAnsiTheme="majorHAnsi"/>
          <w:b/>
          <w:bCs/>
          <w:sz w:val="22"/>
          <w:szCs w:val="22"/>
        </w:rPr>
        <w:t xml:space="preserve">    6.2:</w:t>
      </w:r>
      <w:r w:rsidR="00CB6DDD">
        <w:rPr>
          <w:rFonts w:asciiTheme="majorHAnsi" w:hAnsiTheme="majorHAnsi"/>
          <w:b/>
          <w:bCs/>
          <w:sz w:val="22"/>
          <w:szCs w:val="22"/>
        </w:rPr>
        <w:t xml:space="preserve"> </w:t>
      </w:r>
      <w:r w:rsidR="00CC3523">
        <w:rPr>
          <w:rFonts w:asciiTheme="majorHAnsi" w:hAnsiTheme="majorHAnsi"/>
          <w:sz w:val="22"/>
          <w:szCs w:val="22"/>
        </w:rPr>
        <w:t xml:space="preserve">SFB presented </w:t>
      </w:r>
      <w:r w:rsidR="00CB6DDD" w:rsidRPr="00CB6DDD">
        <w:rPr>
          <w:rFonts w:asciiTheme="majorHAnsi" w:hAnsiTheme="majorHAnsi" w:cstheme="majorHAnsi"/>
          <w:sz w:val="22"/>
          <w:szCs w:val="22"/>
        </w:rPr>
        <w:t xml:space="preserve">Letters for HSBC </w:t>
      </w:r>
      <w:r w:rsidR="00CC3523">
        <w:rPr>
          <w:rFonts w:asciiTheme="majorHAnsi" w:hAnsiTheme="majorHAnsi" w:cstheme="majorHAnsi"/>
          <w:sz w:val="22"/>
          <w:szCs w:val="22"/>
        </w:rPr>
        <w:t xml:space="preserve">they </w:t>
      </w:r>
      <w:r w:rsidR="00CB6DDD" w:rsidRPr="00CB6DDD">
        <w:rPr>
          <w:rFonts w:asciiTheme="majorHAnsi" w:hAnsiTheme="majorHAnsi" w:cstheme="majorHAnsi"/>
          <w:sz w:val="22"/>
          <w:szCs w:val="22"/>
        </w:rPr>
        <w:t>were agreed and signed to set up new standing order for clerk</w:t>
      </w:r>
      <w:r w:rsidR="00CC3523">
        <w:rPr>
          <w:rFonts w:asciiTheme="majorHAnsi" w:hAnsiTheme="majorHAnsi" w:cstheme="majorHAnsi"/>
          <w:sz w:val="22"/>
          <w:szCs w:val="22"/>
        </w:rPr>
        <w:t xml:space="preserve">. Previous letter was sent old clerk (CFB) was cancelled however new clerk was not set up. </w:t>
      </w:r>
    </w:p>
    <w:p w14:paraId="3A1407D2" w14:textId="13F983DE" w:rsidR="008B79F6" w:rsidRPr="00CA0FD2" w:rsidRDefault="00FE3D3D" w:rsidP="00FE3D3D">
      <w:pPr>
        <w:jc w:val="both"/>
        <w:rPr>
          <w:rFonts w:asciiTheme="majorHAnsi" w:hAnsiTheme="majorHAnsi" w:cstheme="majorHAnsi"/>
          <w:b/>
          <w:bCs/>
          <w:sz w:val="22"/>
          <w:szCs w:val="22"/>
        </w:rPr>
      </w:pPr>
      <w:r>
        <w:rPr>
          <w:rFonts w:asciiTheme="majorHAnsi" w:hAnsiTheme="majorHAnsi" w:cstheme="majorHAnsi"/>
          <w:b/>
          <w:bCs/>
          <w:sz w:val="22"/>
          <w:szCs w:val="22"/>
        </w:rPr>
        <w:t xml:space="preserve">    </w:t>
      </w:r>
      <w:r w:rsidR="00CC3523">
        <w:rPr>
          <w:rFonts w:asciiTheme="majorHAnsi" w:hAnsiTheme="majorHAnsi" w:cstheme="majorHAnsi"/>
          <w:b/>
          <w:bCs/>
          <w:sz w:val="22"/>
          <w:szCs w:val="22"/>
        </w:rPr>
        <w:t>6.3</w:t>
      </w:r>
      <w:r w:rsidR="00BE3E3F">
        <w:rPr>
          <w:rFonts w:asciiTheme="majorHAnsi" w:hAnsiTheme="majorHAnsi"/>
          <w:sz w:val="22"/>
          <w:szCs w:val="22"/>
        </w:rPr>
        <w:t>: To note any receipts &amp; authorise necessary payments</w:t>
      </w:r>
    </w:p>
    <w:p w14:paraId="3CA8A204" w14:textId="2931C3DA" w:rsidR="003D574C" w:rsidRPr="003D574C" w:rsidRDefault="003D574C" w:rsidP="00602B0C">
      <w:pPr>
        <w:jc w:val="both"/>
        <w:rPr>
          <w:rFonts w:asciiTheme="majorHAnsi" w:hAnsiTheme="majorHAnsi"/>
          <w:bCs/>
          <w:sz w:val="22"/>
          <w:szCs w:val="22"/>
        </w:rPr>
      </w:pPr>
    </w:p>
    <w:p w14:paraId="48AFA8A6" w14:textId="77777777" w:rsidR="008B79F6" w:rsidRPr="008B79F6" w:rsidRDefault="008B79F6" w:rsidP="00602B0C">
      <w:pPr>
        <w:jc w:val="both"/>
        <w:rPr>
          <w:rFonts w:asciiTheme="majorHAnsi" w:hAnsiTheme="majorHAnsi"/>
          <w:bCs/>
          <w:sz w:val="22"/>
          <w:szCs w:val="22"/>
        </w:rPr>
      </w:pPr>
    </w:p>
    <w:p w14:paraId="1F5D7111" w14:textId="0D6B8D79" w:rsidR="00E9404A" w:rsidRPr="00CC3523" w:rsidRDefault="00E9404A" w:rsidP="00CC3523">
      <w:pPr>
        <w:ind w:firstLine="720"/>
        <w:jc w:val="both"/>
        <w:rPr>
          <w:rFonts w:asciiTheme="majorHAnsi" w:hAnsiTheme="majorHAnsi"/>
          <w:sz w:val="22"/>
          <w:szCs w:val="22"/>
        </w:rPr>
      </w:pPr>
      <w:r w:rsidRPr="001A3311">
        <w:rPr>
          <w:rFonts w:asciiTheme="majorHAnsi" w:hAnsiTheme="majorHAnsi"/>
          <w:b/>
          <w:sz w:val="22"/>
          <w:szCs w:val="22"/>
        </w:rPr>
        <w:t>Payments:</w:t>
      </w:r>
    </w:p>
    <w:p w14:paraId="05A9B86C" w14:textId="2571CC39" w:rsidR="00BE3E3F" w:rsidRDefault="00407E66" w:rsidP="00BE3E3F">
      <w:pPr>
        <w:jc w:val="both"/>
        <w:rPr>
          <w:rFonts w:asciiTheme="majorHAnsi" w:hAnsiTheme="majorHAnsi"/>
          <w:sz w:val="22"/>
          <w:szCs w:val="22"/>
        </w:rPr>
      </w:pPr>
      <w:r>
        <w:rPr>
          <w:rFonts w:asciiTheme="majorHAnsi" w:hAnsiTheme="majorHAnsi"/>
          <w:sz w:val="22"/>
          <w:szCs w:val="22"/>
        </w:rPr>
        <w:tab/>
      </w:r>
      <w:r w:rsidR="00BE3E3F">
        <w:rPr>
          <w:rFonts w:asciiTheme="majorHAnsi" w:hAnsiTheme="majorHAnsi"/>
          <w:sz w:val="22"/>
          <w:szCs w:val="22"/>
        </w:rPr>
        <w:t xml:space="preserve">Clerk </w:t>
      </w:r>
      <w:proofErr w:type="gramStart"/>
      <w:r w:rsidR="00BE3E3F">
        <w:rPr>
          <w:rFonts w:asciiTheme="majorHAnsi" w:hAnsiTheme="majorHAnsi"/>
          <w:sz w:val="22"/>
          <w:szCs w:val="22"/>
        </w:rPr>
        <w:t>Expenses  (</w:t>
      </w:r>
      <w:proofErr w:type="spellStart"/>
      <w:proofErr w:type="gramEnd"/>
      <w:r w:rsidR="003E20D9">
        <w:rPr>
          <w:rFonts w:asciiTheme="majorHAnsi" w:hAnsiTheme="majorHAnsi"/>
          <w:sz w:val="22"/>
          <w:szCs w:val="22"/>
        </w:rPr>
        <w:t>N</w:t>
      </w:r>
      <w:r w:rsidR="00BE3E3F">
        <w:rPr>
          <w:rFonts w:asciiTheme="majorHAnsi" w:hAnsiTheme="majorHAnsi"/>
          <w:sz w:val="22"/>
          <w:szCs w:val="22"/>
        </w:rPr>
        <w:t>ov,</w:t>
      </w:r>
      <w:r w:rsidR="003E20D9">
        <w:rPr>
          <w:rFonts w:asciiTheme="majorHAnsi" w:hAnsiTheme="majorHAnsi"/>
          <w:sz w:val="22"/>
          <w:szCs w:val="22"/>
        </w:rPr>
        <w:t>D</w:t>
      </w:r>
      <w:r w:rsidR="00BE3E3F">
        <w:rPr>
          <w:rFonts w:asciiTheme="majorHAnsi" w:hAnsiTheme="majorHAnsi"/>
          <w:sz w:val="22"/>
          <w:szCs w:val="22"/>
        </w:rPr>
        <w:t>ec,</w:t>
      </w:r>
      <w:r w:rsidR="003E20D9">
        <w:rPr>
          <w:rFonts w:asciiTheme="majorHAnsi" w:hAnsiTheme="majorHAnsi"/>
          <w:sz w:val="22"/>
          <w:szCs w:val="22"/>
        </w:rPr>
        <w:t>J</w:t>
      </w:r>
      <w:r w:rsidR="00BE3E3F">
        <w:rPr>
          <w:rFonts w:asciiTheme="majorHAnsi" w:hAnsiTheme="majorHAnsi"/>
          <w:sz w:val="22"/>
          <w:szCs w:val="22"/>
        </w:rPr>
        <w:t>an</w:t>
      </w:r>
      <w:proofErr w:type="spellEnd"/>
      <w:r w:rsidR="00BE3E3F">
        <w:rPr>
          <w:rFonts w:asciiTheme="majorHAnsi" w:hAnsiTheme="majorHAnsi"/>
          <w:sz w:val="22"/>
          <w:szCs w:val="22"/>
        </w:rPr>
        <w:t>)                   £73.63</w:t>
      </w:r>
    </w:p>
    <w:p w14:paraId="5B14C952" w14:textId="39E2CCFE" w:rsidR="00BE3E3F" w:rsidRDefault="00BE3E3F" w:rsidP="00BE3E3F">
      <w:pPr>
        <w:jc w:val="both"/>
        <w:rPr>
          <w:rFonts w:asciiTheme="majorHAnsi" w:hAnsiTheme="majorHAnsi"/>
          <w:sz w:val="22"/>
          <w:szCs w:val="22"/>
        </w:rPr>
      </w:pPr>
      <w:r>
        <w:rPr>
          <w:rFonts w:asciiTheme="majorHAnsi" w:hAnsiTheme="majorHAnsi"/>
          <w:sz w:val="22"/>
          <w:szCs w:val="22"/>
        </w:rPr>
        <w:t xml:space="preserve">              Clerk </w:t>
      </w:r>
      <w:proofErr w:type="gramStart"/>
      <w:r>
        <w:rPr>
          <w:rFonts w:asciiTheme="majorHAnsi" w:hAnsiTheme="majorHAnsi"/>
          <w:sz w:val="22"/>
          <w:szCs w:val="22"/>
        </w:rPr>
        <w:t>Backpay  (</w:t>
      </w:r>
      <w:proofErr w:type="gramEnd"/>
      <w:r w:rsidR="003E20D9">
        <w:rPr>
          <w:rFonts w:asciiTheme="majorHAnsi" w:hAnsiTheme="majorHAnsi"/>
          <w:sz w:val="22"/>
          <w:szCs w:val="22"/>
        </w:rPr>
        <w:t>D</w:t>
      </w:r>
      <w:r>
        <w:rPr>
          <w:rFonts w:asciiTheme="majorHAnsi" w:hAnsiTheme="majorHAnsi"/>
          <w:sz w:val="22"/>
          <w:szCs w:val="22"/>
        </w:rPr>
        <w:t>ec)                                   £136.83</w:t>
      </w:r>
    </w:p>
    <w:p w14:paraId="477C3092" w14:textId="22B27B71" w:rsidR="00BE3E3F" w:rsidRDefault="00BE3E3F" w:rsidP="00BE3E3F">
      <w:pPr>
        <w:jc w:val="both"/>
        <w:rPr>
          <w:rFonts w:asciiTheme="majorHAnsi" w:hAnsiTheme="majorHAnsi"/>
          <w:sz w:val="22"/>
          <w:szCs w:val="22"/>
        </w:rPr>
      </w:pPr>
      <w:r>
        <w:rPr>
          <w:rFonts w:asciiTheme="majorHAnsi" w:hAnsiTheme="majorHAnsi"/>
          <w:sz w:val="22"/>
          <w:szCs w:val="22"/>
        </w:rPr>
        <w:t xml:space="preserve">              Clerk Salary   </w:t>
      </w:r>
      <w:proofErr w:type="gramStart"/>
      <w:r>
        <w:rPr>
          <w:rFonts w:asciiTheme="majorHAnsi" w:hAnsiTheme="majorHAnsi"/>
          <w:sz w:val="22"/>
          <w:szCs w:val="22"/>
        </w:rPr>
        <w:t xml:space="preserve">   (</w:t>
      </w:r>
      <w:proofErr w:type="gramEnd"/>
      <w:r w:rsidR="003E20D9">
        <w:rPr>
          <w:rFonts w:asciiTheme="majorHAnsi" w:hAnsiTheme="majorHAnsi"/>
          <w:sz w:val="22"/>
          <w:szCs w:val="22"/>
        </w:rPr>
        <w:t>J</w:t>
      </w:r>
      <w:r>
        <w:rPr>
          <w:rFonts w:asciiTheme="majorHAnsi" w:hAnsiTheme="majorHAnsi"/>
          <w:sz w:val="22"/>
          <w:szCs w:val="22"/>
        </w:rPr>
        <w:t>an)                                    £136.83</w:t>
      </w:r>
    </w:p>
    <w:p w14:paraId="2E56B488" w14:textId="77777777" w:rsidR="00CC3523" w:rsidRDefault="00CC3523" w:rsidP="00CB6DDD">
      <w:pPr>
        <w:jc w:val="both"/>
        <w:rPr>
          <w:rFonts w:asciiTheme="majorHAnsi" w:hAnsiTheme="majorHAnsi"/>
          <w:sz w:val="22"/>
          <w:szCs w:val="22"/>
        </w:rPr>
      </w:pPr>
    </w:p>
    <w:p w14:paraId="11083D6E" w14:textId="23CD0A1A" w:rsidR="00CC3523" w:rsidRPr="00CC3523" w:rsidRDefault="00CC3523" w:rsidP="00CC3523">
      <w:pPr>
        <w:rPr>
          <w:rFonts w:asciiTheme="majorHAnsi" w:hAnsiTheme="majorHAnsi"/>
          <w:b/>
          <w:bCs/>
          <w:sz w:val="22"/>
          <w:szCs w:val="22"/>
        </w:rPr>
      </w:pPr>
      <w:r>
        <w:rPr>
          <w:rFonts w:asciiTheme="majorHAnsi" w:hAnsiTheme="majorHAnsi"/>
          <w:b/>
          <w:bCs/>
          <w:sz w:val="22"/>
          <w:szCs w:val="22"/>
        </w:rPr>
        <w:t xml:space="preserve">              Cheques to Authorise </w:t>
      </w:r>
    </w:p>
    <w:p w14:paraId="57C3981D" w14:textId="430B6131" w:rsidR="00CC3523" w:rsidRPr="001A3311" w:rsidRDefault="00CC3523" w:rsidP="00BE3E3F">
      <w:pPr>
        <w:jc w:val="both"/>
        <w:rPr>
          <w:rFonts w:asciiTheme="majorHAnsi" w:hAnsiTheme="majorHAnsi"/>
          <w:sz w:val="22"/>
          <w:szCs w:val="22"/>
        </w:rPr>
      </w:pPr>
      <w:r>
        <w:rPr>
          <w:rFonts w:asciiTheme="majorHAnsi" w:hAnsiTheme="majorHAnsi"/>
          <w:sz w:val="22"/>
          <w:szCs w:val="22"/>
        </w:rPr>
        <w:t xml:space="preserve">              </w:t>
      </w:r>
      <w:r w:rsidR="00BE3E3F">
        <w:rPr>
          <w:rFonts w:asciiTheme="majorHAnsi" w:hAnsiTheme="majorHAnsi"/>
          <w:sz w:val="22"/>
          <w:szCs w:val="22"/>
        </w:rPr>
        <w:t>Clerk Expenses (</w:t>
      </w:r>
      <w:proofErr w:type="spellStart"/>
      <w:proofErr w:type="gramStart"/>
      <w:r w:rsidR="003E20D9">
        <w:rPr>
          <w:rFonts w:asciiTheme="majorHAnsi" w:hAnsiTheme="majorHAnsi"/>
          <w:sz w:val="22"/>
          <w:szCs w:val="22"/>
        </w:rPr>
        <w:t>F</w:t>
      </w:r>
      <w:r w:rsidR="00BE3E3F">
        <w:rPr>
          <w:rFonts w:asciiTheme="majorHAnsi" w:hAnsiTheme="majorHAnsi"/>
          <w:sz w:val="22"/>
          <w:szCs w:val="22"/>
        </w:rPr>
        <w:t>eb,</w:t>
      </w:r>
      <w:r w:rsidR="003E20D9">
        <w:rPr>
          <w:rFonts w:asciiTheme="majorHAnsi" w:hAnsiTheme="majorHAnsi"/>
          <w:sz w:val="22"/>
          <w:szCs w:val="22"/>
        </w:rPr>
        <w:t>M</w:t>
      </w:r>
      <w:r w:rsidR="00BE3E3F">
        <w:rPr>
          <w:rFonts w:asciiTheme="majorHAnsi" w:hAnsiTheme="majorHAnsi"/>
          <w:sz w:val="22"/>
          <w:szCs w:val="22"/>
        </w:rPr>
        <w:t>arch</w:t>
      </w:r>
      <w:proofErr w:type="spellEnd"/>
      <w:proofErr w:type="gramEnd"/>
      <w:r w:rsidR="00BE3E3F">
        <w:rPr>
          <w:rFonts w:asciiTheme="majorHAnsi" w:hAnsiTheme="majorHAnsi"/>
          <w:sz w:val="22"/>
          <w:szCs w:val="22"/>
        </w:rPr>
        <w:t>)                      £50.26</w:t>
      </w:r>
    </w:p>
    <w:p w14:paraId="77122616" w14:textId="2E9E8D63" w:rsidR="00651847" w:rsidRDefault="00BE3E3F" w:rsidP="00602B0C">
      <w:pPr>
        <w:jc w:val="both"/>
        <w:rPr>
          <w:rFonts w:asciiTheme="majorHAnsi" w:hAnsiTheme="majorHAnsi"/>
          <w:sz w:val="22"/>
          <w:szCs w:val="22"/>
        </w:rPr>
      </w:pPr>
      <w:r>
        <w:rPr>
          <w:rFonts w:asciiTheme="majorHAnsi" w:hAnsiTheme="majorHAnsi"/>
          <w:sz w:val="22"/>
          <w:szCs w:val="22"/>
        </w:rPr>
        <w:t xml:space="preserve">              Clerk Salary       (</w:t>
      </w:r>
      <w:proofErr w:type="spellStart"/>
      <w:r w:rsidR="003E20D9">
        <w:rPr>
          <w:rFonts w:asciiTheme="majorHAnsi" w:hAnsiTheme="majorHAnsi"/>
          <w:sz w:val="22"/>
          <w:szCs w:val="22"/>
        </w:rPr>
        <w:t>F</w:t>
      </w:r>
      <w:r>
        <w:rPr>
          <w:rFonts w:asciiTheme="majorHAnsi" w:hAnsiTheme="majorHAnsi"/>
          <w:sz w:val="22"/>
          <w:szCs w:val="22"/>
        </w:rPr>
        <w:t>eb,</w:t>
      </w:r>
      <w:r w:rsidR="003E20D9">
        <w:rPr>
          <w:rFonts w:asciiTheme="majorHAnsi" w:hAnsiTheme="majorHAnsi"/>
          <w:sz w:val="22"/>
          <w:szCs w:val="22"/>
        </w:rPr>
        <w:t>M</w:t>
      </w:r>
      <w:r>
        <w:rPr>
          <w:rFonts w:asciiTheme="majorHAnsi" w:hAnsiTheme="majorHAnsi"/>
          <w:sz w:val="22"/>
          <w:szCs w:val="22"/>
        </w:rPr>
        <w:t>arch</w:t>
      </w:r>
      <w:proofErr w:type="spellEnd"/>
      <w:r>
        <w:rPr>
          <w:rFonts w:asciiTheme="majorHAnsi" w:hAnsiTheme="majorHAnsi"/>
          <w:sz w:val="22"/>
          <w:szCs w:val="22"/>
        </w:rPr>
        <w:t>)                     £273.66</w:t>
      </w:r>
    </w:p>
    <w:p w14:paraId="15B3033A" w14:textId="40A05178" w:rsidR="00651847" w:rsidRDefault="00BE3E3F" w:rsidP="00602B0C">
      <w:pPr>
        <w:jc w:val="both"/>
        <w:rPr>
          <w:rFonts w:asciiTheme="majorHAnsi" w:hAnsiTheme="majorHAnsi"/>
          <w:sz w:val="22"/>
          <w:szCs w:val="22"/>
        </w:rPr>
      </w:pPr>
      <w:r>
        <w:rPr>
          <w:rFonts w:asciiTheme="majorHAnsi" w:hAnsiTheme="majorHAnsi"/>
          <w:sz w:val="22"/>
          <w:szCs w:val="22"/>
        </w:rPr>
        <w:t xml:space="preserve">              Software (</w:t>
      </w:r>
      <w:proofErr w:type="spellStart"/>
      <w:proofErr w:type="gramStart"/>
      <w:r>
        <w:rPr>
          <w:rFonts w:asciiTheme="majorHAnsi" w:hAnsiTheme="majorHAnsi"/>
          <w:sz w:val="22"/>
          <w:szCs w:val="22"/>
        </w:rPr>
        <w:t>moom</w:t>
      </w:r>
      <w:proofErr w:type="spellEnd"/>
      <w:r>
        <w:rPr>
          <w:rFonts w:asciiTheme="majorHAnsi" w:hAnsiTheme="majorHAnsi"/>
          <w:sz w:val="22"/>
          <w:szCs w:val="22"/>
        </w:rPr>
        <w:t xml:space="preserve">)   </w:t>
      </w:r>
      <w:proofErr w:type="gramEnd"/>
      <w:r>
        <w:rPr>
          <w:rFonts w:asciiTheme="majorHAnsi" w:hAnsiTheme="majorHAnsi"/>
          <w:sz w:val="22"/>
          <w:szCs w:val="22"/>
        </w:rPr>
        <w:t xml:space="preserve">                                  </w:t>
      </w:r>
      <w:r w:rsidR="001F6C50">
        <w:rPr>
          <w:rFonts w:asciiTheme="majorHAnsi" w:hAnsiTheme="majorHAnsi"/>
          <w:sz w:val="22"/>
          <w:szCs w:val="22"/>
        </w:rPr>
        <w:t xml:space="preserve"> </w:t>
      </w:r>
      <w:r>
        <w:rPr>
          <w:rFonts w:asciiTheme="majorHAnsi" w:hAnsiTheme="majorHAnsi"/>
          <w:sz w:val="22"/>
          <w:szCs w:val="22"/>
        </w:rPr>
        <w:t xml:space="preserve"> £9.99</w:t>
      </w:r>
    </w:p>
    <w:p w14:paraId="7B0FAB2B" w14:textId="1A0E46E4" w:rsidR="00E74FE8" w:rsidRDefault="00407E66" w:rsidP="00602B0C">
      <w:pPr>
        <w:jc w:val="both"/>
        <w:rPr>
          <w:rFonts w:asciiTheme="majorHAnsi" w:hAnsiTheme="majorHAnsi"/>
          <w:sz w:val="22"/>
          <w:szCs w:val="22"/>
        </w:rPr>
      </w:pPr>
      <w:r>
        <w:rPr>
          <w:rFonts w:asciiTheme="majorHAnsi" w:hAnsiTheme="majorHAnsi"/>
          <w:sz w:val="22"/>
          <w:szCs w:val="22"/>
        </w:rPr>
        <w:t xml:space="preserve">            </w:t>
      </w:r>
      <w:r w:rsidR="00BE3E3F">
        <w:rPr>
          <w:rFonts w:asciiTheme="majorHAnsi" w:hAnsiTheme="majorHAnsi"/>
          <w:sz w:val="22"/>
          <w:szCs w:val="22"/>
        </w:rPr>
        <w:t xml:space="preserve">  IT Consultancy                                            £90</w:t>
      </w:r>
    </w:p>
    <w:p w14:paraId="2D6E2A8A" w14:textId="7347F8F1" w:rsidR="00BE3E3F" w:rsidRDefault="00BE3E3F" w:rsidP="00602B0C">
      <w:pPr>
        <w:jc w:val="both"/>
        <w:rPr>
          <w:rFonts w:asciiTheme="majorHAnsi" w:hAnsiTheme="majorHAnsi"/>
          <w:sz w:val="22"/>
          <w:szCs w:val="22"/>
        </w:rPr>
      </w:pPr>
      <w:r>
        <w:rPr>
          <w:rFonts w:asciiTheme="majorHAnsi" w:hAnsiTheme="majorHAnsi"/>
          <w:sz w:val="22"/>
          <w:szCs w:val="22"/>
        </w:rPr>
        <w:t xml:space="preserve">              Effective Councillor course                     </w:t>
      </w:r>
      <w:r w:rsidR="001F6C50">
        <w:rPr>
          <w:rFonts w:asciiTheme="majorHAnsi" w:hAnsiTheme="majorHAnsi"/>
          <w:sz w:val="22"/>
          <w:szCs w:val="22"/>
        </w:rPr>
        <w:t xml:space="preserve"> </w:t>
      </w:r>
      <w:r>
        <w:rPr>
          <w:rFonts w:asciiTheme="majorHAnsi" w:hAnsiTheme="majorHAnsi"/>
          <w:sz w:val="22"/>
          <w:szCs w:val="22"/>
        </w:rPr>
        <w:t xml:space="preserve"> £30</w:t>
      </w:r>
    </w:p>
    <w:p w14:paraId="4B1355A8" w14:textId="45494679" w:rsidR="00974FCC" w:rsidRPr="001A3311" w:rsidRDefault="00974FCC" w:rsidP="00974FCC">
      <w:pPr>
        <w:jc w:val="both"/>
        <w:rPr>
          <w:rFonts w:asciiTheme="majorHAnsi" w:hAnsiTheme="majorHAnsi"/>
          <w:sz w:val="22"/>
          <w:szCs w:val="22"/>
        </w:rPr>
      </w:pPr>
      <w:r>
        <w:rPr>
          <w:rFonts w:asciiTheme="majorHAnsi" w:hAnsiTheme="majorHAnsi"/>
          <w:sz w:val="22"/>
          <w:szCs w:val="22"/>
        </w:rPr>
        <w:t xml:space="preserve">              Apple Mac                                                   £582.43 </w:t>
      </w:r>
    </w:p>
    <w:p w14:paraId="3FC9EADE" w14:textId="77777777" w:rsidR="00974FCC" w:rsidRDefault="00974FCC" w:rsidP="00974FCC">
      <w:pPr>
        <w:jc w:val="both"/>
        <w:rPr>
          <w:rFonts w:asciiTheme="majorHAnsi" w:hAnsiTheme="majorHAnsi"/>
          <w:sz w:val="22"/>
          <w:szCs w:val="22"/>
        </w:rPr>
      </w:pPr>
      <w:r>
        <w:rPr>
          <w:rFonts w:asciiTheme="majorHAnsi" w:hAnsiTheme="majorHAnsi"/>
          <w:sz w:val="22"/>
          <w:szCs w:val="22"/>
        </w:rPr>
        <w:t xml:space="preserve">              Software purchase (clean my mac &amp; office home student) £149.98</w:t>
      </w:r>
    </w:p>
    <w:p w14:paraId="4AB63805" w14:textId="7D5BADD2" w:rsidR="001F6C50" w:rsidRDefault="001F6C50" w:rsidP="00602B0C">
      <w:pPr>
        <w:jc w:val="both"/>
        <w:rPr>
          <w:rFonts w:asciiTheme="majorHAnsi" w:hAnsiTheme="majorHAnsi"/>
          <w:sz w:val="22"/>
          <w:szCs w:val="22"/>
        </w:rPr>
      </w:pPr>
      <w:r>
        <w:rPr>
          <w:rFonts w:asciiTheme="majorHAnsi" w:hAnsiTheme="majorHAnsi"/>
          <w:sz w:val="22"/>
          <w:szCs w:val="22"/>
        </w:rPr>
        <w:t xml:space="preserve">              London Hearts (</w:t>
      </w:r>
      <w:proofErr w:type="gramStart"/>
      <w:r>
        <w:rPr>
          <w:rFonts w:asciiTheme="majorHAnsi" w:hAnsiTheme="majorHAnsi"/>
          <w:sz w:val="22"/>
          <w:szCs w:val="22"/>
        </w:rPr>
        <w:t xml:space="preserve">Defib)   </w:t>
      </w:r>
      <w:proofErr w:type="gramEnd"/>
      <w:r>
        <w:rPr>
          <w:rFonts w:asciiTheme="majorHAnsi" w:hAnsiTheme="majorHAnsi"/>
          <w:sz w:val="22"/>
          <w:szCs w:val="22"/>
        </w:rPr>
        <w:t xml:space="preserve">                          </w:t>
      </w:r>
      <w:r w:rsidR="00F54293">
        <w:rPr>
          <w:rFonts w:asciiTheme="majorHAnsi" w:hAnsiTheme="majorHAnsi"/>
          <w:sz w:val="22"/>
          <w:szCs w:val="22"/>
        </w:rPr>
        <w:t xml:space="preserve"> </w:t>
      </w:r>
      <w:r>
        <w:rPr>
          <w:rFonts w:asciiTheme="majorHAnsi" w:hAnsiTheme="majorHAnsi"/>
          <w:sz w:val="22"/>
          <w:szCs w:val="22"/>
        </w:rPr>
        <w:t>£750</w:t>
      </w:r>
    </w:p>
    <w:p w14:paraId="6DCEB956" w14:textId="77777777" w:rsidR="001F6C50" w:rsidRDefault="001F6C50" w:rsidP="00602B0C">
      <w:pPr>
        <w:jc w:val="both"/>
        <w:rPr>
          <w:rFonts w:asciiTheme="majorHAnsi" w:hAnsiTheme="majorHAnsi"/>
          <w:sz w:val="22"/>
          <w:szCs w:val="22"/>
        </w:rPr>
      </w:pPr>
    </w:p>
    <w:p w14:paraId="3F8F987E" w14:textId="4B8FFC4B" w:rsidR="00BE3E3F" w:rsidRPr="001A3311" w:rsidRDefault="001F6C50" w:rsidP="00602B0C">
      <w:pPr>
        <w:jc w:val="both"/>
        <w:rPr>
          <w:rFonts w:asciiTheme="majorHAnsi" w:hAnsiTheme="majorHAnsi"/>
          <w:sz w:val="22"/>
          <w:szCs w:val="22"/>
        </w:rPr>
      </w:pPr>
      <w:r>
        <w:rPr>
          <w:rFonts w:asciiTheme="majorHAnsi" w:hAnsiTheme="majorHAnsi"/>
          <w:sz w:val="22"/>
          <w:szCs w:val="22"/>
        </w:rPr>
        <w:t xml:space="preserve">                               </w:t>
      </w:r>
    </w:p>
    <w:p w14:paraId="2133405C" w14:textId="4438FFEF" w:rsidR="00407E66" w:rsidRPr="005C5177" w:rsidRDefault="00764F3B" w:rsidP="00650F80">
      <w:pPr>
        <w:jc w:val="both"/>
        <w:rPr>
          <w:rFonts w:ascii="Calibri" w:hAnsi="Calibri"/>
          <w:b/>
          <w:sz w:val="22"/>
          <w:szCs w:val="22"/>
        </w:rPr>
      </w:pPr>
      <w:r>
        <w:rPr>
          <w:rFonts w:ascii="Calibri" w:hAnsi="Calibri"/>
          <w:b/>
          <w:sz w:val="22"/>
          <w:szCs w:val="22"/>
        </w:rPr>
        <w:t>7</w:t>
      </w:r>
      <w:r w:rsidR="00407E66" w:rsidRPr="005C5177">
        <w:rPr>
          <w:rFonts w:ascii="Calibri" w:hAnsi="Calibri"/>
          <w:b/>
          <w:sz w:val="22"/>
          <w:szCs w:val="22"/>
        </w:rPr>
        <w:t>. Planning Matters</w:t>
      </w:r>
    </w:p>
    <w:p w14:paraId="6B9E202F" w14:textId="3B7F9467" w:rsidR="00BA2DDC" w:rsidRPr="000F054F" w:rsidRDefault="00A10E87" w:rsidP="00BA2DDC">
      <w:pPr>
        <w:rPr>
          <w:rFonts w:asciiTheme="majorHAnsi" w:hAnsiTheme="majorHAnsi" w:cstheme="majorHAnsi"/>
        </w:rPr>
      </w:pPr>
      <w:r w:rsidRPr="0003199C">
        <w:rPr>
          <w:rFonts w:ascii="Calibri" w:hAnsi="Calibri"/>
          <w:b/>
          <w:bCs/>
        </w:rPr>
        <w:t xml:space="preserve">    </w:t>
      </w:r>
      <w:r w:rsidRPr="00A10E87">
        <w:rPr>
          <w:rFonts w:ascii="Calibri" w:hAnsi="Calibri"/>
          <w:b/>
          <w:bCs/>
          <w:sz w:val="22"/>
          <w:szCs w:val="22"/>
        </w:rPr>
        <w:t>7.1:</w:t>
      </w:r>
      <w:r w:rsidRPr="00A10E87">
        <w:rPr>
          <w:rFonts w:ascii="Calibri" w:hAnsi="Calibri"/>
          <w:sz w:val="22"/>
          <w:szCs w:val="22"/>
        </w:rPr>
        <w:t xml:space="preserve"> </w:t>
      </w:r>
      <w:r w:rsidR="00BA2DDC" w:rsidRPr="0003199C">
        <w:rPr>
          <w:rFonts w:ascii="Calibri" w:hAnsi="Calibri"/>
          <w:b/>
          <w:bCs/>
        </w:rPr>
        <w:t xml:space="preserve">    </w:t>
      </w:r>
      <w:r w:rsidR="00BA2DDC">
        <w:rPr>
          <w:rFonts w:ascii="Calibri" w:hAnsi="Calibri"/>
          <w:b/>
          <w:bCs/>
        </w:rPr>
        <w:t>7</w:t>
      </w:r>
      <w:r w:rsidR="00BA2DDC" w:rsidRPr="0003199C">
        <w:rPr>
          <w:rFonts w:ascii="Calibri" w:hAnsi="Calibri"/>
          <w:b/>
          <w:bCs/>
        </w:rPr>
        <w:t>.</w:t>
      </w:r>
      <w:r w:rsidR="00BA2DDC">
        <w:rPr>
          <w:rFonts w:ascii="Calibri" w:hAnsi="Calibri"/>
          <w:b/>
          <w:bCs/>
        </w:rPr>
        <w:t>1</w:t>
      </w:r>
      <w:r w:rsidR="00BA2DDC" w:rsidRPr="0003199C">
        <w:rPr>
          <w:rFonts w:ascii="Calibri" w:hAnsi="Calibri"/>
          <w:b/>
          <w:bCs/>
        </w:rPr>
        <w:t>:</w:t>
      </w:r>
      <w:r w:rsidR="00BA2DDC">
        <w:rPr>
          <w:rFonts w:ascii="Calibri" w:hAnsi="Calibri"/>
        </w:rPr>
        <w:t>23/0696: Shed at Pembroke House Farm, Brougham -</w:t>
      </w:r>
      <w:r w:rsidR="00BA2DDC" w:rsidRPr="000F054F">
        <w:rPr>
          <w:rFonts w:asciiTheme="majorHAnsi" w:hAnsiTheme="majorHAnsi" w:cstheme="majorHAnsi"/>
          <w:color w:val="000000"/>
        </w:rPr>
        <w:t xml:space="preserve">Demolition of part of agricultural building, formation of extended car parking area with landscaping, installation of windows and doors, installation of package treatment </w:t>
      </w:r>
      <w:r w:rsidR="00BA2DDC" w:rsidRPr="000F054F">
        <w:rPr>
          <w:rFonts w:asciiTheme="majorHAnsi" w:hAnsiTheme="majorHAnsi" w:cstheme="majorHAnsi"/>
          <w:color w:val="000000"/>
        </w:rPr>
        <w:lastRenderedPageBreak/>
        <w:t xml:space="preserve">plant and soakaway, all in association with a GDPO Class R Prior Notification to change the use of part of the existing agricultural building to a flexible business Use Class E </w:t>
      </w:r>
      <w:r w:rsidR="00BA2DDC">
        <w:rPr>
          <w:rFonts w:asciiTheme="majorHAnsi" w:hAnsiTheme="majorHAnsi" w:cstheme="majorHAnsi"/>
          <w:color w:val="000000"/>
        </w:rPr>
        <w:t>–</w:t>
      </w:r>
      <w:r w:rsidR="00BA2DDC" w:rsidRPr="000F054F">
        <w:rPr>
          <w:rFonts w:asciiTheme="majorHAnsi" w:hAnsiTheme="majorHAnsi" w:cstheme="majorHAnsi"/>
          <w:color w:val="000000"/>
        </w:rPr>
        <w:t xml:space="preserve"> Offices</w:t>
      </w:r>
      <w:r w:rsidR="00BA2DDC">
        <w:rPr>
          <w:rFonts w:asciiTheme="majorHAnsi" w:hAnsiTheme="majorHAnsi" w:cstheme="majorHAnsi"/>
          <w:color w:val="000000"/>
        </w:rPr>
        <w:t xml:space="preserve">.     PENDING </w:t>
      </w:r>
      <w:r w:rsidR="00820773">
        <w:rPr>
          <w:rFonts w:asciiTheme="majorHAnsi" w:hAnsiTheme="majorHAnsi" w:cstheme="majorHAnsi"/>
          <w:color w:val="000000"/>
        </w:rPr>
        <w:t xml:space="preserve">    - No Comments</w:t>
      </w:r>
    </w:p>
    <w:p w14:paraId="2C459ED7" w14:textId="2A492F08" w:rsidR="00BA2DDC" w:rsidRDefault="00BA2DDC" w:rsidP="00BA2DDC">
      <w:pPr>
        <w:rPr>
          <w:rFonts w:asciiTheme="majorHAnsi" w:hAnsiTheme="majorHAnsi" w:cstheme="majorHAnsi"/>
          <w:color w:val="000000"/>
        </w:rPr>
      </w:pPr>
      <w:r w:rsidRPr="00BD7B7B">
        <w:rPr>
          <w:rFonts w:ascii="Calibri" w:hAnsi="Calibri"/>
          <w:b/>
          <w:bCs/>
        </w:rPr>
        <w:t xml:space="preserve">    7.</w:t>
      </w:r>
      <w:r>
        <w:rPr>
          <w:rFonts w:ascii="Calibri" w:hAnsi="Calibri"/>
          <w:b/>
          <w:bCs/>
        </w:rPr>
        <w:t>2</w:t>
      </w:r>
      <w:r w:rsidRPr="00BD7B7B">
        <w:rPr>
          <w:rFonts w:ascii="Calibri" w:hAnsi="Calibri"/>
          <w:b/>
          <w:bCs/>
        </w:rPr>
        <w:t>:</w:t>
      </w:r>
      <w:r>
        <w:rPr>
          <w:rFonts w:ascii="Calibri" w:hAnsi="Calibri"/>
        </w:rPr>
        <w:t xml:space="preserve"> 23/0704: Land of A66 Brougham - </w:t>
      </w:r>
      <w:r w:rsidRPr="00570987">
        <w:rPr>
          <w:rFonts w:asciiTheme="majorHAnsi" w:hAnsiTheme="majorHAnsi" w:cstheme="majorHAnsi"/>
          <w:color w:val="000000"/>
        </w:rPr>
        <w:t>The widening of 3no existing accesses and creation of 1no additional access to form a total of 4no temporary access roads required for the manoeuvring of heavy goods and other vehicles engaged in the diversion of two high pressure gas pipelines for the A66 Northern Trans-Pennine scheme</w:t>
      </w:r>
      <w:r>
        <w:rPr>
          <w:rFonts w:asciiTheme="majorHAnsi" w:hAnsiTheme="majorHAnsi" w:cstheme="majorHAnsi"/>
          <w:color w:val="000000"/>
        </w:rPr>
        <w:t>.      APPROVED WITH CONDITIONS</w:t>
      </w:r>
      <w:r w:rsidR="00820773">
        <w:rPr>
          <w:rFonts w:asciiTheme="majorHAnsi" w:hAnsiTheme="majorHAnsi" w:cstheme="majorHAnsi"/>
          <w:color w:val="000000"/>
        </w:rPr>
        <w:t>.  -BPC are waiting for an update from National Highways on the plans that have been approved to be released</w:t>
      </w:r>
      <w:r w:rsidR="001F6C50">
        <w:rPr>
          <w:rFonts w:asciiTheme="majorHAnsi" w:hAnsiTheme="majorHAnsi" w:cstheme="majorHAnsi"/>
          <w:color w:val="000000"/>
        </w:rPr>
        <w:t xml:space="preserve"> then will request another meeting. </w:t>
      </w:r>
    </w:p>
    <w:p w14:paraId="05EB6A03" w14:textId="619B5616" w:rsidR="00BA2DDC" w:rsidRPr="00764BD8" w:rsidRDefault="00BA2DDC" w:rsidP="00BA2DDC">
      <w:pPr>
        <w:rPr>
          <w:rFonts w:asciiTheme="majorHAnsi" w:hAnsiTheme="majorHAnsi" w:cstheme="majorHAnsi"/>
        </w:rPr>
      </w:pPr>
      <w:r>
        <w:rPr>
          <w:rFonts w:asciiTheme="majorHAnsi" w:hAnsiTheme="majorHAnsi" w:cstheme="majorHAnsi"/>
          <w:color w:val="000000"/>
        </w:rPr>
        <w:t xml:space="preserve">  </w:t>
      </w:r>
      <w:r>
        <w:rPr>
          <w:rFonts w:asciiTheme="majorHAnsi" w:hAnsiTheme="majorHAnsi" w:cstheme="majorHAnsi"/>
          <w:b/>
          <w:bCs/>
          <w:color w:val="000000"/>
        </w:rPr>
        <w:t xml:space="preserve"> 7.3 </w:t>
      </w:r>
      <w:r>
        <w:rPr>
          <w:rFonts w:asciiTheme="majorHAnsi" w:hAnsiTheme="majorHAnsi" w:cstheme="majorHAnsi"/>
          <w:color w:val="000000"/>
        </w:rPr>
        <w:t xml:space="preserve">2024/0128/DISC: Discharge of conditions 3 (construction &amp; reinstatement method statement) and 4 (ecological method statement) attached to approval 23/0704. THE DISCHARGE OF CONDITIONS </w:t>
      </w:r>
      <w:r w:rsidR="00820773">
        <w:rPr>
          <w:rFonts w:asciiTheme="majorHAnsi" w:hAnsiTheme="majorHAnsi" w:cstheme="majorHAnsi"/>
          <w:color w:val="000000"/>
        </w:rPr>
        <w:t xml:space="preserve">  - No comments</w:t>
      </w:r>
    </w:p>
    <w:p w14:paraId="7E547B73" w14:textId="334EA8A4" w:rsidR="00A10E87" w:rsidRPr="00BA2DDC" w:rsidRDefault="00A10E87" w:rsidP="00A10E87">
      <w:pPr>
        <w:rPr>
          <w:rFonts w:ascii="Calibri" w:hAnsi="Calibri"/>
          <w:b/>
          <w:bCs/>
          <w:sz w:val="22"/>
          <w:szCs w:val="22"/>
        </w:rPr>
      </w:pPr>
    </w:p>
    <w:p w14:paraId="37E2CDCA" w14:textId="77777777" w:rsidR="00D142CB" w:rsidRPr="001A3311" w:rsidRDefault="00D142CB" w:rsidP="00602B0C">
      <w:pPr>
        <w:jc w:val="both"/>
        <w:rPr>
          <w:rFonts w:asciiTheme="majorHAnsi" w:hAnsiTheme="majorHAnsi"/>
          <w:b/>
          <w:sz w:val="22"/>
          <w:szCs w:val="22"/>
        </w:rPr>
      </w:pPr>
    </w:p>
    <w:p w14:paraId="137742F7" w14:textId="3079D24A" w:rsidR="00D8333C" w:rsidRPr="001A3311" w:rsidRDefault="00764F3B" w:rsidP="00602B0C">
      <w:pPr>
        <w:jc w:val="both"/>
        <w:rPr>
          <w:rFonts w:asciiTheme="majorHAnsi" w:hAnsiTheme="majorHAnsi"/>
          <w:sz w:val="22"/>
          <w:szCs w:val="22"/>
        </w:rPr>
      </w:pPr>
      <w:r>
        <w:rPr>
          <w:rFonts w:asciiTheme="majorHAnsi" w:hAnsiTheme="majorHAnsi"/>
          <w:b/>
          <w:sz w:val="22"/>
          <w:szCs w:val="22"/>
        </w:rPr>
        <w:t>8</w:t>
      </w:r>
      <w:r w:rsidR="007E7C01" w:rsidRPr="001A3311">
        <w:rPr>
          <w:rFonts w:asciiTheme="majorHAnsi" w:hAnsiTheme="majorHAnsi"/>
          <w:b/>
          <w:sz w:val="22"/>
          <w:szCs w:val="22"/>
        </w:rPr>
        <w:t xml:space="preserve">.  </w:t>
      </w:r>
      <w:r w:rsidR="000D2F76" w:rsidRPr="001A3311">
        <w:rPr>
          <w:rFonts w:asciiTheme="majorHAnsi" w:hAnsiTheme="majorHAnsi"/>
          <w:b/>
          <w:sz w:val="22"/>
          <w:szCs w:val="22"/>
        </w:rPr>
        <w:t>Highways</w:t>
      </w:r>
      <w:r w:rsidR="003C4FAB">
        <w:rPr>
          <w:rFonts w:asciiTheme="majorHAnsi" w:hAnsiTheme="majorHAnsi"/>
          <w:b/>
          <w:sz w:val="22"/>
          <w:szCs w:val="22"/>
        </w:rPr>
        <w:t xml:space="preserve">, </w:t>
      </w:r>
      <w:r w:rsidR="000D2F76" w:rsidRPr="001A3311">
        <w:rPr>
          <w:rFonts w:asciiTheme="majorHAnsi" w:hAnsiTheme="majorHAnsi"/>
          <w:b/>
          <w:sz w:val="22"/>
          <w:szCs w:val="22"/>
        </w:rPr>
        <w:t>Footpaths</w:t>
      </w:r>
      <w:r w:rsidR="003C4FAB">
        <w:rPr>
          <w:rFonts w:asciiTheme="majorHAnsi" w:hAnsiTheme="majorHAnsi"/>
          <w:b/>
          <w:sz w:val="22"/>
          <w:szCs w:val="22"/>
        </w:rPr>
        <w:t xml:space="preserve"> &amp; Parish Issues</w:t>
      </w:r>
      <w:r w:rsidR="00CD1AE8" w:rsidRPr="001A3311">
        <w:rPr>
          <w:rFonts w:asciiTheme="majorHAnsi" w:hAnsiTheme="majorHAnsi"/>
          <w:b/>
          <w:sz w:val="22"/>
          <w:szCs w:val="22"/>
        </w:rPr>
        <w:t>:</w:t>
      </w:r>
    </w:p>
    <w:p w14:paraId="33A1BB28" w14:textId="1F687938" w:rsidR="00993705" w:rsidRPr="00CC3523" w:rsidRDefault="00CD1AE8" w:rsidP="00993705">
      <w:pPr>
        <w:jc w:val="both"/>
        <w:rPr>
          <w:rFonts w:asciiTheme="majorHAnsi" w:hAnsiTheme="majorHAnsi"/>
          <w:bCs/>
          <w:sz w:val="22"/>
          <w:szCs w:val="22"/>
        </w:rPr>
      </w:pPr>
      <w:r w:rsidRPr="001A3311">
        <w:rPr>
          <w:rFonts w:asciiTheme="majorHAnsi" w:hAnsiTheme="majorHAnsi"/>
          <w:sz w:val="22"/>
          <w:szCs w:val="22"/>
        </w:rPr>
        <w:t xml:space="preserve">   </w:t>
      </w:r>
      <w:r w:rsidR="00764F3B">
        <w:rPr>
          <w:rFonts w:asciiTheme="majorHAnsi" w:hAnsiTheme="majorHAnsi"/>
          <w:b/>
          <w:sz w:val="22"/>
          <w:szCs w:val="22"/>
        </w:rPr>
        <w:t>8</w:t>
      </w:r>
      <w:r w:rsidR="00E874D2">
        <w:rPr>
          <w:rFonts w:asciiTheme="majorHAnsi" w:hAnsiTheme="majorHAnsi"/>
          <w:b/>
          <w:sz w:val="22"/>
          <w:szCs w:val="22"/>
        </w:rPr>
        <w:t>.1:</w:t>
      </w:r>
      <w:r w:rsidR="00CC3523">
        <w:rPr>
          <w:rFonts w:asciiTheme="majorHAnsi" w:hAnsiTheme="majorHAnsi"/>
          <w:b/>
          <w:sz w:val="22"/>
          <w:szCs w:val="22"/>
        </w:rPr>
        <w:t xml:space="preserve"> </w:t>
      </w:r>
      <w:r w:rsidR="00CC3523">
        <w:rPr>
          <w:rFonts w:asciiTheme="majorHAnsi" w:hAnsiTheme="majorHAnsi"/>
          <w:bCs/>
          <w:sz w:val="22"/>
          <w:szCs w:val="22"/>
        </w:rPr>
        <w:t>Highways issues B6262 - Following BPC last meeting clerk emailed Laura McClellan to follow up on local signage that was discussed &amp; agreed. Clerk re contact Laura</w:t>
      </w:r>
      <w:r w:rsidR="002B50D3">
        <w:rPr>
          <w:rFonts w:asciiTheme="majorHAnsi" w:hAnsiTheme="majorHAnsi"/>
          <w:bCs/>
          <w:sz w:val="22"/>
          <w:szCs w:val="22"/>
        </w:rPr>
        <w:t xml:space="preserve"> McClellan </w:t>
      </w:r>
      <w:r w:rsidR="00CC3523">
        <w:rPr>
          <w:rFonts w:asciiTheme="majorHAnsi" w:hAnsiTheme="majorHAnsi"/>
          <w:bCs/>
          <w:sz w:val="22"/>
          <w:szCs w:val="22"/>
        </w:rPr>
        <w:t>for updates on local signage</w:t>
      </w:r>
      <w:r w:rsidR="00820773">
        <w:rPr>
          <w:rFonts w:asciiTheme="majorHAnsi" w:hAnsiTheme="majorHAnsi"/>
          <w:bCs/>
          <w:sz w:val="22"/>
          <w:szCs w:val="22"/>
        </w:rPr>
        <w:t xml:space="preserve"> as proposed improvements are likely to be implemented during the first quarter of 2024/2025 financial year, however due to the storms </w:t>
      </w:r>
      <w:r w:rsidR="0027560D">
        <w:rPr>
          <w:rFonts w:asciiTheme="majorHAnsi" w:hAnsiTheme="majorHAnsi"/>
          <w:bCs/>
          <w:sz w:val="22"/>
          <w:szCs w:val="22"/>
        </w:rPr>
        <w:t xml:space="preserve">the operations team are delayed completing the last quarter of works. It was suggested by LB that SFB contact A Hutson from Highways to discuss funding from the </w:t>
      </w:r>
      <w:proofErr w:type="spellStart"/>
      <w:r w:rsidR="0027560D">
        <w:rPr>
          <w:rFonts w:asciiTheme="majorHAnsi" w:hAnsiTheme="majorHAnsi"/>
          <w:bCs/>
          <w:sz w:val="22"/>
          <w:szCs w:val="22"/>
        </w:rPr>
        <w:t>detrunked</w:t>
      </w:r>
      <w:proofErr w:type="spellEnd"/>
      <w:r w:rsidR="0027560D">
        <w:rPr>
          <w:rFonts w:asciiTheme="majorHAnsi" w:hAnsiTheme="majorHAnsi"/>
          <w:bCs/>
          <w:sz w:val="22"/>
          <w:szCs w:val="22"/>
        </w:rPr>
        <w:t xml:space="preserve"> fund for help with local signage in brougham.</w:t>
      </w:r>
    </w:p>
    <w:p w14:paraId="29E86B38" w14:textId="04B8C1C4" w:rsidR="00764F3B" w:rsidRPr="00CC3523" w:rsidRDefault="00764F3B" w:rsidP="00993705">
      <w:pPr>
        <w:jc w:val="both"/>
        <w:rPr>
          <w:rFonts w:asciiTheme="majorHAnsi" w:hAnsiTheme="majorHAnsi"/>
          <w:bCs/>
          <w:sz w:val="22"/>
          <w:szCs w:val="22"/>
        </w:rPr>
      </w:pPr>
      <w:r>
        <w:rPr>
          <w:rFonts w:asciiTheme="majorHAnsi" w:hAnsiTheme="majorHAnsi"/>
          <w:bCs/>
          <w:sz w:val="22"/>
          <w:szCs w:val="22"/>
        </w:rPr>
        <w:t xml:space="preserve">   </w:t>
      </w:r>
      <w:r w:rsidRPr="00764F3B">
        <w:rPr>
          <w:rFonts w:asciiTheme="majorHAnsi" w:hAnsiTheme="majorHAnsi"/>
          <w:b/>
          <w:sz w:val="22"/>
          <w:szCs w:val="22"/>
        </w:rPr>
        <w:t>8.2:</w:t>
      </w:r>
      <w:r w:rsidR="00CC3523">
        <w:rPr>
          <w:rFonts w:asciiTheme="majorHAnsi" w:hAnsiTheme="majorHAnsi"/>
          <w:b/>
          <w:sz w:val="22"/>
          <w:szCs w:val="22"/>
        </w:rPr>
        <w:t xml:space="preserve"> </w:t>
      </w:r>
      <w:r w:rsidR="00CC3523">
        <w:rPr>
          <w:rFonts w:asciiTheme="majorHAnsi" w:hAnsiTheme="majorHAnsi"/>
          <w:bCs/>
          <w:sz w:val="22"/>
          <w:szCs w:val="22"/>
        </w:rPr>
        <w:t xml:space="preserve">A66 update </w:t>
      </w:r>
      <w:r w:rsidR="0027560D">
        <w:rPr>
          <w:rFonts w:asciiTheme="majorHAnsi" w:hAnsiTheme="majorHAnsi"/>
          <w:bCs/>
          <w:sz w:val="22"/>
          <w:szCs w:val="22"/>
        </w:rPr>
        <w:t>–</w:t>
      </w:r>
      <w:r w:rsidR="00CC3523">
        <w:rPr>
          <w:rFonts w:asciiTheme="majorHAnsi" w:hAnsiTheme="majorHAnsi"/>
          <w:bCs/>
          <w:sz w:val="22"/>
          <w:szCs w:val="22"/>
        </w:rPr>
        <w:t xml:space="preserve"> </w:t>
      </w:r>
      <w:r w:rsidR="0027560D">
        <w:rPr>
          <w:rFonts w:asciiTheme="majorHAnsi" w:hAnsiTheme="majorHAnsi"/>
          <w:bCs/>
          <w:sz w:val="22"/>
          <w:szCs w:val="22"/>
        </w:rPr>
        <w:t xml:space="preserve">A66 plans where agreed by the secretary of state </w:t>
      </w:r>
      <w:r w:rsidR="00E75612">
        <w:rPr>
          <w:rFonts w:asciiTheme="majorHAnsi" w:hAnsiTheme="majorHAnsi"/>
          <w:bCs/>
          <w:sz w:val="22"/>
          <w:szCs w:val="22"/>
        </w:rPr>
        <w:t>on the 7</w:t>
      </w:r>
      <w:r w:rsidR="00E75612" w:rsidRPr="00E75612">
        <w:rPr>
          <w:rFonts w:asciiTheme="majorHAnsi" w:hAnsiTheme="majorHAnsi"/>
          <w:bCs/>
          <w:sz w:val="22"/>
          <w:szCs w:val="22"/>
          <w:vertAlign w:val="superscript"/>
        </w:rPr>
        <w:t>th</w:t>
      </w:r>
      <w:r w:rsidR="00E75612">
        <w:rPr>
          <w:rFonts w:asciiTheme="majorHAnsi" w:hAnsiTheme="majorHAnsi"/>
          <w:bCs/>
          <w:sz w:val="22"/>
          <w:szCs w:val="22"/>
        </w:rPr>
        <w:t xml:space="preserve"> of March. BPC are waiting for the plans/map of the agreed work to be released and will then req</w:t>
      </w:r>
      <w:r w:rsidR="00DA0383">
        <w:rPr>
          <w:rFonts w:asciiTheme="majorHAnsi" w:hAnsiTheme="majorHAnsi"/>
          <w:bCs/>
          <w:sz w:val="22"/>
          <w:szCs w:val="22"/>
        </w:rPr>
        <w:t>uest</w:t>
      </w:r>
      <w:r w:rsidR="00E75612">
        <w:rPr>
          <w:rFonts w:asciiTheme="majorHAnsi" w:hAnsiTheme="majorHAnsi"/>
          <w:bCs/>
          <w:sz w:val="22"/>
          <w:szCs w:val="22"/>
        </w:rPr>
        <w:t xml:space="preserve"> another meeting with National Highways once these have been released.  </w:t>
      </w:r>
      <w:r w:rsidR="00FF6225">
        <w:rPr>
          <w:rFonts w:asciiTheme="majorHAnsi" w:hAnsiTheme="majorHAnsi"/>
          <w:bCs/>
          <w:sz w:val="22"/>
          <w:szCs w:val="22"/>
        </w:rPr>
        <w:t xml:space="preserve">BPC was given a special mention for their diligence during the consultation period, in the secretary of </w:t>
      </w:r>
      <w:proofErr w:type="spellStart"/>
      <w:r w:rsidR="00FF6225">
        <w:rPr>
          <w:rFonts w:asciiTheme="majorHAnsi" w:hAnsiTheme="majorHAnsi"/>
          <w:bCs/>
          <w:sz w:val="22"/>
          <w:szCs w:val="22"/>
        </w:rPr>
        <w:t>states</w:t>
      </w:r>
      <w:proofErr w:type="spellEnd"/>
      <w:r w:rsidR="00FF6225">
        <w:rPr>
          <w:rFonts w:asciiTheme="majorHAnsi" w:hAnsiTheme="majorHAnsi"/>
          <w:bCs/>
          <w:sz w:val="22"/>
          <w:szCs w:val="22"/>
        </w:rPr>
        <w:t xml:space="preserve"> recommendation for the go ahead for the A66.  BPC submitted th</w:t>
      </w:r>
      <w:r w:rsidR="00F54293">
        <w:rPr>
          <w:rFonts w:asciiTheme="majorHAnsi" w:hAnsiTheme="majorHAnsi"/>
          <w:bCs/>
          <w:sz w:val="22"/>
          <w:szCs w:val="22"/>
        </w:rPr>
        <w:t xml:space="preserve">eir National Highways Northwest Regional stakeholder </w:t>
      </w:r>
      <w:proofErr w:type="gramStart"/>
      <w:r w:rsidR="00F54293">
        <w:rPr>
          <w:rFonts w:asciiTheme="majorHAnsi" w:hAnsiTheme="majorHAnsi"/>
          <w:bCs/>
          <w:sz w:val="22"/>
          <w:szCs w:val="22"/>
        </w:rPr>
        <w:t>survey,</w:t>
      </w:r>
      <w:proofErr w:type="gramEnd"/>
      <w:r w:rsidR="00F54293">
        <w:rPr>
          <w:rFonts w:asciiTheme="majorHAnsi" w:hAnsiTheme="majorHAnsi"/>
          <w:bCs/>
          <w:sz w:val="22"/>
          <w:szCs w:val="22"/>
        </w:rPr>
        <w:t xml:space="preserve"> overall rating good however further contact is needed between BPC and NH regarding signage and </w:t>
      </w:r>
      <w:proofErr w:type="spellStart"/>
      <w:r w:rsidR="00F54293">
        <w:rPr>
          <w:rFonts w:asciiTheme="majorHAnsi" w:hAnsiTheme="majorHAnsi"/>
          <w:bCs/>
          <w:sz w:val="22"/>
          <w:szCs w:val="22"/>
        </w:rPr>
        <w:t>straterg</w:t>
      </w:r>
      <w:r w:rsidR="003E20D9">
        <w:rPr>
          <w:rFonts w:asciiTheme="majorHAnsi" w:hAnsiTheme="majorHAnsi"/>
          <w:bCs/>
          <w:sz w:val="22"/>
          <w:szCs w:val="22"/>
        </w:rPr>
        <w:t>ies</w:t>
      </w:r>
      <w:proofErr w:type="spellEnd"/>
      <w:r w:rsidR="00F54293">
        <w:rPr>
          <w:rFonts w:asciiTheme="majorHAnsi" w:hAnsiTheme="majorHAnsi"/>
          <w:bCs/>
          <w:sz w:val="22"/>
          <w:szCs w:val="22"/>
        </w:rPr>
        <w:t xml:space="preserve"> to deal with the predicted and excessive use of the B6262 and minor roads during construction. Once plans are released BPC will request a consultation with NH.</w:t>
      </w:r>
    </w:p>
    <w:p w14:paraId="2C547729" w14:textId="3DC72C2C" w:rsidR="00764F3B" w:rsidRDefault="00764F3B" w:rsidP="00993705">
      <w:pPr>
        <w:jc w:val="both"/>
        <w:rPr>
          <w:rFonts w:asciiTheme="majorHAnsi" w:hAnsiTheme="majorHAnsi"/>
          <w:bCs/>
          <w:sz w:val="22"/>
          <w:szCs w:val="22"/>
        </w:rPr>
      </w:pPr>
      <w:r>
        <w:rPr>
          <w:rFonts w:asciiTheme="majorHAnsi" w:hAnsiTheme="majorHAnsi"/>
          <w:bCs/>
          <w:sz w:val="22"/>
          <w:szCs w:val="22"/>
        </w:rPr>
        <w:t xml:space="preserve">  </w:t>
      </w:r>
      <w:r>
        <w:rPr>
          <w:rFonts w:asciiTheme="majorHAnsi" w:hAnsiTheme="majorHAnsi"/>
          <w:b/>
          <w:sz w:val="22"/>
          <w:szCs w:val="22"/>
        </w:rPr>
        <w:t>8.3:</w:t>
      </w:r>
      <w:r>
        <w:rPr>
          <w:rFonts w:asciiTheme="majorHAnsi" w:hAnsiTheme="majorHAnsi"/>
          <w:bCs/>
          <w:sz w:val="22"/>
          <w:szCs w:val="22"/>
        </w:rPr>
        <w:t xml:space="preserve"> </w:t>
      </w:r>
      <w:r w:rsidR="00A10E87">
        <w:rPr>
          <w:rFonts w:asciiTheme="majorHAnsi" w:hAnsiTheme="majorHAnsi"/>
          <w:bCs/>
          <w:sz w:val="22"/>
          <w:szCs w:val="22"/>
        </w:rPr>
        <w:t xml:space="preserve"> </w:t>
      </w:r>
      <w:r w:rsidR="00CC3523">
        <w:rPr>
          <w:rFonts w:asciiTheme="majorHAnsi" w:hAnsiTheme="majorHAnsi"/>
          <w:bCs/>
          <w:sz w:val="22"/>
          <w:szCs w:val="22"/>
        </w:rPr>
        <w:t xml:space="preserve">Defib – </w:t>
      </w:r>
      <w:r w:rsidR="00B76123">
        <w:rPr>
          <w:rFonts w:asciiTheme="majorHAnsi" w:hAnsiTheme="majorHAnsi"/>
          <w:bCs/>
          <w:sz w:val="22"/>
          <w:szCs w:val="22"/>
        </w:rPr>
        <w:t xml:space="preserve">Has been purchased and is on its way. </w:t>
      </w:r>
      <w:r w:rsidR="00CC3523">
        <w:rPr>
          <w:rFonts w:asciiTheme="majorHAnsi" w:hAnsiTheme="majorHAnsi"/>
          <w:bCs/>
          <w:sz w:val="22"/>
          <w:szCs w:val="22"/>
        </w:rPr>
        <w:t>Clerk has previously em</w:t>
      </w:r>
      <w:r w:rsidR="00DA0383">
        <w:rPr>
          <w:rFonts w:asciiTheme="majorHAnsi" w:hAnsiTheme="majorHAnsi"/>
          <w:bCs/>
          <w:sz w:val="22"/>
          <w:szCs w:val="22"/>
        </w:rPr>
        <w:t xml:space="preserve">ailed Brougham Hall regarding the defib but have been unable </w:t>
      </w:r>
      <w:r w:rsidR="00B76123">
        <w:rPr>
          <w:rFonts w:asciiTheme="majorHAnsi" w:hAnsiTheme="majorHAnsi"/>
          <w:bCs/>
          <w:sz w:val="22"/>
          <w:szCs w:val="22"/>
        </w:rPr>
        <w:t xml:space="preserve">to contact anyone directly. BPC decided that SB was to contact the council to see if we </w:t>
      </w:r>
      <w:r w:rsidR="002D1FE7">
        <w:rPr>
          <w:rFonts w:asciiTheme="majorHAnsi" w:hAnsiTheme="majorHAnsi"/>
          <w:bCs/>
          <w:sz w:val="22"/>
          <w:szCs w:val="22"/>
        </w:rPr>
        <w:t>are</w:t>
      </w:r>
      <w:r w:rsidR="00B76123">
        <w:rPr>
          <w:rFonts w:asciiTheme="majorHAnsi" w:hAnsiTheme="majorHAnsi"/>
          <w:bCs/>
          <w:sz w:val="22"/>
          <w:szCs w:val="22"/>
        </w:rPr>
        <w:t xml:space="preserve"> able to use the street lighting in Brougham Hall Gardens to </w:t>
      </w:r>
      <w:r w:rsidR="002D1FE7">
        <w:rPr>
          <w:rFonts w:asciiTheme="majorHAnsi" w:hAnsiTheme="majorHAnsi"/>
          <w:bCs/>
          <w:sz w:val="22"/>
          <w:szCs w:val="22"/>
        </w:rPr>
        <w:t xml:space="preserve">position our defib.  SB to contact Appleby first responders regarding Defib training &amp; equipment maintenance.  </w:t>
      </w:r>
    </w:p>
    <w:p w14:paraId="2EEAF755" w14:textId="6F58CE44" w:rsidR="00CC3523" w:rsidRPr="00CC3523" w:rsidRDefault="00764F3B" w:rsidP="00993705">
      <w:pPr>
        <w:jc w:val="both"/>
        <w:rPr>
          <w:rFonts w:asciiTheme="majorHAnsi" w:hAnsiTheme="majorHAnsi"/>
          <w:bCs/>
          <w:sz w:val="22"/>
          <w:szCs w:val="22"/>
        </w:rPr>
      </w:pPr>
      <w:r>
        <w:rPr>
          <w:rFonts w:asciiTheme="majorHAnsi" w:hAnsiTheme="majorHAnsi"/>
          <w:bCs/>
          <w:sz w:val="22"/>
          <w:szCs w:val="22"/>
        </w:rPr>
        <w:t xml:space="preserve"> </w:t>
      </w:r>
      <w:r w:rsidR="00346FC0">
        <w:rPr>
          <w:rFonts w:asciiTheme="majorHAnsi" w:hAnsiTheme="majorHAnsi"/>
          <w:bCs/>
          <w:sz w:val="22"/>
          <w:szCs w:val="22"/>
        </w:rPr>
        <w:t xml:space="preserve"> </w:t>
      </w:r>
      <w:r w:rsidRPr="00764F3B">
        <w:rPr>
          <w:rFonts w:asciiTheme="majorHAnsi" w:hAnsiTheme="majorHAnsi"/>
          <w:b/>
          <w:sz w:val="22"/>
          <w:szCs w:val="22"/>
        </w:rPr>
        <w:t>8.4:</w:t>
      </w:r>
      <w:r>
        <w:rPr>
          <w:rFonts w:asciiTheme="majorHAnsi" w:hAnsiTheme="majorHAnsi"/>
          <w:bCs/>
          <w:sz w:val="22"/>
          <w:szCs w:val="22"/>
        </w:rPr>
        <w:t xml:space="preserve"> </w:t>
      </w:r>
      <w:r w:rsidR="002B50D3">
        <w:rPr>
          <w:rFonts w:asciiTheme="majorHAnsi" w:hAnsiTheme="majorHAnsi"/>
          <w:bCs/>
          <w:sz w:val="22"/>
          <w:szCs w:val="22"/>
        </w:rPr>
        <w:t>Extend the 30MPH on the B6262 from Brougham to A66 – Clerk to follow up with Laura McClellan, waiting for the new financial year before any decisions can be made.</w:t>
      </w:r>
    </w:p>
    <w:p w14:paraId="42C3560D" w14:textId="5AC90996" w:rsidR="00A54EEC" w:rsidRDefault="00A54EEC" w:rsidP="001F7D54">
      <w:pPr>
        <w:jc w:val="both"/>
        <w:rPr>
          <w:rFonts w:asciiTheme="majorHAnsi" w:hAnsiTheme="majorHAnsi"/>
          <w:bCs/>
          <w:sz w:val="22"/>
          <w:szCs w:val="22"/>
        </w:rPr>
      </w:pPr>
    </w:p>
    <w:p w14:paraId="3EEABDCE" w14:textId="77777777" w:rsidR="00C87310" w:rsidRDefault="00C87310" w:rsidP="00AE1FBA">
      <w:pPr>
        <w:jc w:val="both"/>
        <w:rPr>
          <w:rFonts w:asciiTheme="majorHAnsi" w:hAnsiTheme="majorHAnsi"/>
          <w:sz w:val="22"/>
          <w:szCs w:val="22"/>
        </w:rPr>
      </w:pPr>
    </w:p>
    <w:p w14:paraId="2E5279F8" w14:textId="62D52DAF" w:rsidR="00C87310" w:rsidRDefault="002B50D3" w:rsidP="00AE1FBA">
      <w:pPr>
        <w:jc w:val="both"/>
        <w:rPr>
          <w:rFonts w:asciiTheme="majorHAnsi" w:hAnsiTheme="majorHAnsi"/>
          <w:b/>
          <w:bCs/>
          <w:sz w:val="22"/>
          <w:szCs w:val="22"/>
        </w:rPr>
      </w:pPr>
      <w:r>
        <w:rPr>
          <w:rFonts w:asciiTheme="majorHAnsi" w:hAnsiTheme="majorHAnsi"/>
          <w:b/>
          <w:bCs/>
          <w:sz w:val="22"/>
          <w:szCs w:val="22"/>
        </w:rPr>
        <w:t>9.</w:t>
      </w:r>
      <w:r w:rsidR="00C87310" w:rsidRPr="00C87310">
        <w:rPr>
          <w:rFonts w:asciiTheme="majorHAnsi" w:hAnsiTheme="majorHAnsi"/>
          <w:b/>
          <w:bCs/>
          <w:sz w:val="22"/>
          <w:szCs w:val="22"/>
        </w:rPr>
        <w:t xml:space="preserve"> Correspondence</w:t>
      </w:r>
    </w:p>
    <w:p w14:paraId="41C620FC" w14:textId="2D1F59DD" w:rsidR="00C87310" w:rsidRPr="00C87310" w:rsidRDefault="00C87310" w:rsidP="00AE1FBA">
      <w:pPr>
        <w:jc w:val="both"/>
        <w:rPr>
          <w:rFonts w:asciiTheme="majorHAnsi" w:hAnsiTheme="majorHAnsi"/>
          <w:sz w:val="22"/>
          <w:szCs w:val="22"/>
        </w:rPr>
      </w:pPr>
      <w:r>
        <w:rPr>
          <w:rFonts w:asciiTheme="majorHAnsi" w:hAnsiTheme="majorHAnsi"/>
          <w:sz w:val="22"/>
          <w:szCs w:val="22"/>
        </w:rPr>
        <w:t xml:space="preserve">       All correspondence has been distributed to councillors. </w:t>
      </w:r>
      <w:r w:rsidR="00CC3523">
        <w:rPr>
          <w:rFonts w:asciiTheme="majorHAnsi" w:hAnsiTheme="majorHAnsi"/>
          <w:sz w:val="22"/>
          <w:szCs w:val="22"/>
        </w:rPr>
        <w:t xml:space="preserve">An email received form </w:t>
      </w:r>
      <w:r w:rsidR="002B50D3">
        <w:rPr>
          <w:rFonts w:asciiTheme="majorHAnsi" w:hAnsiTheme="majorHAnsi"/>
          <w:sz w:val="22"/>
          <w:szCs w:val="22"/>
        </w:rPr>
        <w:t>Westmorland and Furness Council from the department of transport awarding W&amp;F Council £1.7 million for bus service improvement plans (BSIP+). Consultation period 19</w:t>
      </w:r>
      <w:r w:rsidR="002B50D3" w:rsidRPr="002B50D3">
        <w:rPr>
          <w:rFonts w:asciiTheme="majorHAnsi" w:hAnsiTheme="majorHAnsi"/>
          <w:sz w:val="22"/>
          <w:szCs w:val="22"/>
          <w:vertAlign w:val="superscript"/>
        </w:rPr>
        <w:t>th</w:t>
      </w:r>
      <w:r w:rsidR="002B50D3">
        <w:rPr>
          <w:rFonts w:asciiTheme="majorHAnsi" w:hAnsiTheme="majorHAnsi"/>
          <w:sz w:val="22"/>
          <w:szCs w:val="22"/>
        </w:rPr>
        <w:t xml:space="preserve"> </w:t>
      </w:r>
      <w:r w:rsidR="003E20D9">
        <w:rPr>
          <w:rFonts w:asciiTheme="majorHAnsi" w:hAnsiTheme="majorHAnsi"/>
          <w:sz w:val="22"/>
          <w:szCs w:val="22"/>
        </w:rPr>
        <w:t>M</w:t>
      </w:r>
      <w:r w:rsidR="002B50D3">
        <w:rPr>
          <w:rFonts w:asciiTheme="majorHAnsi" w:hAnsiTheme="majorHAnsi"/>
          <w:sz w:val="22"/>
          <w:szCs w:val="22"/>
        </w:rPr>
        <w:t>arch – 30</w:t>
      </w:r>
      <w:r w:rsidR="002B50D3" w:rsidRPr="002B50D3">
        <w:rPr>
          <w:rFonts w:asciiTheme="majorHAnsi" w:hAnsiTheme="majorHAnsi"/>
          <w:sz w:val="22"/>
          <w:szCs w:val="22"/>
          <w:vertAlign w:val="superscript"/>
        </w:rPr>
        <w:t>th</w:t>
      </w:r>
      <w:r w:rsidR="002B50D3">
        <w:rPr>
          <w:rFonts w:asciiTheme="majorHAnsi" w:hAnsiTheme="majorHAnsi"/>
          <w:sz w:val="22"/>
          <w:szCs w:val="22"/>
        </w:rPr>
        <w:t xml:space="preserve"> April. Posters to be put on the Notice Boards.</w:t>
      </w:r>
    </w:p>
    <w:p w14:paraId="050BE9C5" w14:textId="77777777" w:rsidR="00B46B1E" w:rsidRPr="002A3BC2" w:rsidRDefault="00B46B1E" w:rsidP="00602B0C">
      <w:pPr>
        <w:jc w:val="both"/>
        <w:rPr>
          <w:rFonts w:asciiTheme="majorHAnsi" w:hAnsiTheme="majorHAnsi"/>
          <w:sz w:val="22"/>
          <w:szCs w:val="22"/>
        </w:rPr>
      </w:pPr>
    </w:p>
    <w:p w14:paraId="2016C47D" w14:textId="40AA70C4" w:rsidR="00DD7E56" w:rsidRPr="001A3311" w:rsidRDefault="005346FD" w:rsidP="00602B0C">
      <w:pPr>
        <w:jc w:val="both"/>
        <w:rPr>
          <w:rFonts w:asciiTheme="majorHAnsi" w:hAnsiTheme="majorHAnsi"/>
          <w:b/>
          <w:sz w:val="22"/>
          <w:szCs w:val="22"/>
        </w:rPr>
      </w:pPr>
      <w:r>
        <w:rPr>
          <w:rFonts w:asciiTheme="majorHAnsi" w:hAnsiTheme="majorHAnsi"/>
          <w:b/>
          <w:sz w:val="22"/>
          <w:szCs w:val="22"/>
        </w:rPr>
        <w:t>1</w:t>
      </w:r>
      <w:r w:rsidR="002B50D3">
        <w:rPr>
          <w:rFonts w:asciiTheme="majorHAnsi" w:hAnsiTheme="majorHAnsi"/>
          <w:b/>
          <w:sz w:val="22"/>
          <w:szCs w:val="22"/>
        </w:rPr>
        <w:t>0.</w:t>
      </w:r>
      <w:r w:rsidR="00DD7E56" w:rsidRPr="001A3311">
        <w:rPr>
          <w:rFonts w:asciiTheme="majorHAnsi" w:hAnsiTheme="majorHAnsi"/>
          <w:b/>
          <w:sz w:val="22"/>
          <w:szCs w:val="22"/>
        </w:rPr>
        <w:t xml:space="preserve"> Date of next meeting:</w:t>
      </w:r>
    </w:p>
    <w:p w14:paraId="247CBDF0" w14:textId="7EDC1345" w:rsidR="002D2785" w:rsidRDefault="00764F3B" w:rsidP="00602B0C">
      <w:pPr>
        <w:jc w:val="both"/>
        <w:rPr>
          <w:rFonts w:asciiTheme="majorHAnsi" w:hAnsiTheme="majorHAnsi"/>
          <w:sz w:val="22"/>
          <w:szCs w:val="22"/>
        </w:rPr>
      </w:pPr>
      <w:r>
        <w:rPr>
          <w:rFonts w:asciiTheme="majorHAnsi" w:hAnsiTheme="majorHAnsi"/>
          <w:sz w:val="22"/>
          <w:szCs w:val="22"/>
        </w:rPr>
        <w:t xml:space="preserve">The date of the next meeting </w:t>
      </w:r>
      <w:r w:rsidR="00AE1FBA">
        <w:rPr>
          <w:rFonts w:asciiTheme="majorHAnsi" w:hAnsiTheme="majorHAnsi"/>
          <w:sz w:val="22"/>
          <w:szCs w:val="22"/>
        </w:rPr>
        <w:t xml:space="preserve">has been pencilled in as </w:t>
      </w:r>
      <w:r w:rsidR="003E20D9">
        <w:rPr>
          <w:rFonts w:asciiTheme="majorHAnsi" w:hAnsiTheme="majorHAnsi"/>
          <w:sz w:val="22"/>
          <w:szCs w:val="22"/>
        </w:rPr>
        <w:t>8</w:t>
      </w:r>
      <w:r w:rsidR="00965BF3">
        <w:rPr>
          <w:rFonts w:asciiTheme="majorHAnsi" w:hAnsiTheme="majorHAnsi"/>
          <w:sz w:val="22"/>
          <w:szCs w:val="22"/>
        </w:rPr>
        <w:t>th</w:t>
      </w:r>
      <w:r w:rsidR="00AE1FBA">
        <w:rPr>
          <w:rFonts w:asciiTheme="majorHAnsi" w:hAnsiTheme="majorHAnsi"/>
          <w:sz w:val="22"/>
          <w:szCs w:val="22"/>
        </w:rPr>
        <w:t xml:space="preserve"> </w:t>
      </w:r>
      <w:r w:rsidR="003E20D9">
        <w:rPr>
          <w:rFonts w:asciiTheme="majorHAnsi" w:hAnsiTheme="majorHAnsi"/>
          <w:sz w:val="22"/>
          <w:szCs w:val="22"/>
        </w:rPr>
        <w:t>May</w:t>
      </w:r>
      <w:r w:rsidR="00346FC0">
        <w:rPr>
          <w:rFonts w:asciiTheme="majorHAnsi" w:hAnsiTheme="majorHAnsi"/>
          <w:sz w:val="22"/>
          <w:szCs w:val="22"/>
        </w:rPr>
        <w:t xml:space="preserve"> at </w:t>
      </w:r>
      <w:r w:rsidR="00C87310">
        <w:rPr>
          <w:rFonts w:asciiTheme="majorHAnsi" w:hAnsiTheme="majorHAnsi"/>
          <w:sz w:val="22"/>
          <w:szCs w:val="22"/>
        </w:rPr>
        <w:t>10</w:t>
      </w:r>
      <w:r w:rsidR="00346FC0">
        <w:rPr>
          <w:rFonts w:asciiTheme="majorHAnsi" w:hAnsiTheme="majorHAnsi"/>
          <w:sz w:val="22"/>
          <w:szCs w:val="22"/>
        </w:rPr>
        <w:t>am</w:t>
      </w:r>
      <w:r w:rsidR="00C87310">
        <w:rPr>
          <w:rFonts w:asciiTheme="majorHAnsi" w:hAnsiTheme="majorHAnsi"/>
          <w:sz w:val="22"/>
          <w:szCs w:val="22"/>
        </w:rPr>
        <w:t xml:space="preserve"> at </w:t>
      </w:r>
      <w:r w:rsidR="00965BF3">
        <w:rPr>
          <w:rFonts w:asciiTheme="majorHAnsi" w:hAnsiTheme="majorHAnsi"/>
          <w:sz w:val="22"/>
          <w:szCs w:val="22"/>
        </w:rPr>
        <w:t xml:space="preserve">Brougham Hall </w:t>
      </w:r>
      <w:r w:rsidR="003E20D9">
        <w:rPr>
          <w:rFonts w:asciiTheme="majorHAnsi" w:hAnsiTheme="majorHAnsi"/>
          <w:sz w:val="22"/>
          <w:szCs w:val="22"/>
        </w:rPr>
        <w:t>Farm</w:t>
      </w:r>
    </w:p>
    <w:p w14:paraId="1099FB8D" w14:textId="7E541321" w:rsidR="003D36D2" w:rsidRDefault="003D36D2" w:rsidP="00602B0C">
      <w:pPr>
        <w:jc w:val="both"/>
        <w:rPr>
          <w:rFonts w:asciiTheme="majorHAnsi" w:hAnsiTheme="majorHAnsi"/>
          <w:sz w:val="22"/>
          <w:szCs w:val="22"/>
        </w:rPr>
      </w:pPr>
    </w:p>
    <w:p w14:paraId="7A6EE10E" w14:textId="7E6C1D83" w:rsidR="003D36D2" w:rsidRPr="001A3311" w:rsidRDefault="003D36D2" w:rsidP="00602B0C">
      <w:pPr>
        <w:jc w:val="both"/>
        <w:rPr>
          <w:rFonts w:asciiTheme="majorHAnsi" w:hAnsiTheme="majorHAnsi"/>
          <w:sz w:val="22"/>
          <w:szCs w:val="22"/>
        </w:rPr>
      </w:pPr>
      <w:r>
        <w:rPr>
          <w:rFonts w:asciiTheme="majorHAnsi" w:hAnsiTheme="majorHAnsi"/>
          <w:sz w:val="22"/>
          <w:szCs w:val="22"/>
        </w:rPr>
        <w:t>Meeting closed at 1</w:t>
      </w:r>
      <w:r w:rsidR="00AE1FBA">
        <w:rPr>
          <w:rFonts w:asciiTheme="majorHAnsi" w:hAnsiTheme="majorHAnsi"/>
          <w:sz w:val="22"/>
          <w:szCs w:val="22"/>
        </w:rPr>
        <w:t>1</w:t>
      </w:r>
      <w:r w:rsidR="002D06B5">
        <w:rPr>
          <w:rFonts w:asciiTheme="majorHAnsi" w:hAnsiTheme="majorHAnsi"/>
          <w:sz w:val="22"/>
          <w:szCs w:val="22"/>
        </w:rPr>
        <w:t>.</w:t>
      </w:r>
      <w:r w:rsidR="002B50D3">
        <w:rPr>
          <w:rFonts w:asciiTheme="majorHAnsi" w:hAnsiTheme="majorHAnsi"/>
          <w:sz w:val="22"/>
          <w:szCs w:val="22"/>
        </w:rPr>
        <w:t>00</w:t>
      </w:r>
      <w:r w:rsidR="002D06B5">
        <w:rPr>
          <w:rFonts w:asciiTheme="majorHAnsi" w:hAnsiTheme="majorHAnsi"/>
          <w:sz w:val="22"/>
          <w:szCs w:val="22"/>
        </w:rPr>
        <w:t>am</w:t>
      </w:r>
    </w:p>
    <w:p w14:paraId="7793DB3B" w14:textId="23AD7D52" w:rsidR="00232CE5" w:rsidRPr="001A3311" w:rsidRDefault="00232CE5" w:rsidP="00602B0C">
      <w:pPr>
        <w:jc w:val="both"/>
        <w:rPr>
          <w:rFonts w:asciiTheme="majorHAnsi" w:hAnsiTheme="majorHAnsi"/>
          <w:sz w:val="22"/>
          <w:szCs w:val="22"/>
        </w:rPr>
      </w:pPr>
    </w:p>
    <w:sectPr w:rsidR="00232CE5" w:rsidRPr="001A3311" w:rsidSect="0017447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40F1" w14:textId="77777777" w:rsidR="00174477" w:rsidRDefault="00174477" w:rsidP="00B75C90">
      <w:r>
        <w:separator/>
      </w:r>
    </w:p>
  </w:endnote>
  <w:endnote w:type="continuationSeparator" w:id="0">
    <w:p w14:paraId="05FF4CA0" w14:textId="77777777" w:rsidR="00174477" w:rsidRDefault="00174477" w:rsidP="00B7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43F5" w14:textId="77777777" w:rsidR="00407E66" w:rsidRDefault="00407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CB5D" w14:textId="77777777" w:rsidR="00407E66" w:rsidRPr="00B75C90" w:rsidRDefault="00407E66">
    <w:pPr>
      <w:pStyle w:val="Footer"/>
      <w:rPr>
        <w:sz w:val="18"/>
        <w:szCs w:val="18"/>
      </w:rPr>
    </w:pPr>
    <w:r w:rsidRPr="00B75C90">
      <w:rPr>
        <w:sz w:val="18"/>
        <w:szCs w:val="18"/>
      </w:rPr>
      <w:tab/>
    </w:r>
    <w:r w:rsidRPr="00B75C9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1AA3" w14:textId="77777777" w:rsidR="00407E66" w:rsidRDefault="0040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F2CD" w14:textId="77777777" w:rsidR="00174477" w:rsidRDefault="00174477" w:rsidP="00B75C90">
      <w:r>
        <w:separator/>
      </w:r>
    </w:p>
  </w:footnote>
  <w:footnote w:type="continuationSeparator" w:id="0">
    <w:p w14:paraId="05B2F5B2" w14:textId="77777777" w:rsidR="00174477" w:rsidRDefault="00174477" w:rsidP="00B7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651" w14:textId="7381F18E" w:rsidR="00407E66" w:rsidRDefault="00407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2F07" w14:textId="5B1CB89D" w:rsidR="00407E66" w:rsidRPr="00B75C90" w:rsidRDefault="00407E66" w:rsidP="00B75C90">
    <w:pPr>
      <w:pStyle w:val="Header"/>
      <w:jc w:val="center"/>
      <w:rPr>
        <w:b/>
        <w:sz w:val="24"/>
        <w:szCs w:val="24"/>
      </w:rPr>
    </w:pPr>
    <w:r w:rsidRPr="00B75C90">
      <w:rPr>
        <w:b/>
        <w:sz w:val="24"/>
        <w:szCs w:val="24"/>
      </w:rPr>
      <w:t>BROUGHAM PARISH COUNCIL</w:t>
    </w:r>
  </w:p>
  <w:p w14:paraId="1164F5DD" w14:textId="77777777" w:rsidR="00407E66" w:rsidRDefault="00407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BB8E" w14:textId="118341DA" w:rsidR="00407E66" w:rsidRDefault="00407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90"/>
    <w:rsid w:val="00005F43"/>
    <w:rsid w:val="00017B60"/>
    <w:rsid w:val="00020FDB"/>
    <w:rsid w:val="00040AE8"/>
    <w:rsid w:val="00051079"/>
    <w:rsid w:val="00062DCC"/>
    <w:rsid w:val="00065FEB"/>
    <w:rsid w:val="000669F1"/>
    <w:rsid w:val="00097248"/>
    <w:rsid w:val="000C5F3C"/>
    <w:rsid w:val="000D2F76"/>
    <w:rsid w:val="00132FB6"/>
    <w:rsid w:val="00174477"/>
    <w:rsid w:val="0019323B"/>
    <w:rsid w:val="001A3311"/>
    <w:rsid w:val="001C578A"/>
    <w:rsid w:val="001E2BD2"/>
    <w:rsid w:val="001F6C50"/>
    <w:rsid w:val="001F7D54"/>
    <w:rsid w:val="00207818"/>
    <w:rsid w:val="002132A6"/>
    <w:rsid w:val="002146A4"/>
    <w:rsid w:val="00215A81"/>
    <w:rsid w:val="00232B68"/>
    <w:rsid w:val="00232CAD"/>
    <w:rsid w:val="00232CE5"/>
    <w:rsid w:val="0027560D"/>
    <w:rsid w:val="00296AFA"/>
    <w:rsid w:val="002A3BC2"/>
    <w:rsid w:val="002A5696"/>
    <w:rsid w:val="002B50D3"/>
    <w:rsid w:val="002D06B5"/>
    <w:rsid w:val="002D1FE7"/>
    <w:rsid w:val="002D2785"/>
    <w:rsid w:val="002F3FA4"/>
    <w:rsid w:val="00300859"/>
    <w:rsid w:val="00322F52"/>
    <w:rsid w:val="003279B3"/>
    <w:rsid w:val="0033040D"/>
    <w:rsid w:val="00334DBC"/>
    <w:rsid w:val="00337B6C"/>
    <w:rsid w:val="0034231B"/>
    <w:rsid w:val="00346FC0"/>
    <w:rsid w:val="00361CC3"/>
    <w:rsid w:val="003723B0"/>
    <w:rsid w:val="00382C98"/>
    <w:rsid w:val="003A5BC9"/>
    <w:rsid w:val="003C4FAB"/>
    <w:rsid w:val="003D36D2"/>
    <w:rsid w:val="003D574C"/>
    <w:rsid w:val="003E20D9"/>
    <w:rsid w:val="00404AED"/>
    <w:rsid w:val="00407E66"/>
    <w:rsid w:val="004174C2"/>
    <w:rsid w:val="00420D97"/>
    <w:rsid w:val="00421B1A"/>
    <w:rsid w:val="00436ACD"/>
    <w:rsid w:val="00461918"/>
    <w:rsid w:val="004646AA"/>
    <w:rsid w:val="0047169A"/>
    <w:rsid w:val="00473E7B"/>
    <w:rsid w:val="0048025A"/>
    <w:rsid w:val="004A4C13"/>
    <w:rsid w:val="004D1D63"/>
    <w:rsid w:val="0051538D"/>
    <w:rsid w:val="005346FD"/>
    <w:rsid w:val="00565C82"/>
    <w:rsid w:val="0059548C"/>
    <w:rsid w:val="005A5EC1"/>
    <w:rsid w:val="005C74E0"/>
    <w:rsid w:val="005D5D6D"/>
    <w:rsid w:val="005E2C4A"/>
    <w:rsid w:val="005E546A"/>
    <w:rsid w:val="005F2636"/>
    <w:rsid w:val="00602B0C"/>
    <w:rsid w:val="006035A2"/>
    <w:rsid w:val="00611D76"/>
    <w:rsid w:val="00620757"/>
    <w:rsid w:val="00650F80"/>
    <w:rsid w:val="00650F91"/>
    <w:rsid w:val="00651847"/>
    <w:rsid w:val="00675B11"/>
    <w:rsid w:val="006804CA"/>
    <w:rsid w:val="00690292"/>
    <w:rsid w:val="006D3A25"/>
    <w:rsid w:val="006E4624"/>
    <w:rsid w:val="006E4E4F"/>
    <w:rsid w:val="006F23C7"/>
    <w:rsid w:val="00701086"/>
    <w:rsid w:val="00702CF7"/>
    <w:rsid w:val="00711934"/>
    <w:rsid w:val="007314F1"/>
    <w:rsid w:val="0073588B"/>
    <w:rsid w:val="0075742D"/>
    <w:rsid w:val="00762EA6"/>
    <w:rsid w:val="00764F3B"/>
    <w:rsid w:val="00771649"/>
    <w:rsid w:val="00775C4E"/>
    <w:rsid w:val="007A704A"/>
    <w:rsid w:val="007E4E3E"/>
    <w:rsid w:val="007E7505"/>
    <w:rsid w:val="007E7C01"/>
    <w:rsid w:val="0080667C"/>
    <w:rsid w:val="00811040"/>
    <w:rsid w:val="00820773"/>
    <w:rsid w:val="00833C13"/>
    <w:rsid w:val="00845074"/>
    <w:rsid w:val="008549F9"/>
    <w:rsid w:val="008827F2"/>
    <w:rsid w:val="008A4FAA"/>
    <w:rsid w:val="008A63D6"/>
    <w:rsid w:val="008B79F6"/>
    <w:rsid w:val="008C30F7"/>
    <w:rsid w:val="008E29BA"/>
    <w:rsid w:val="008F547E"/>
    <w:rsid w:val="00904E81"/>
    <w:rsid w:val="00913163"/>
    <w:rsid w:val="009155EB"/>
    <w:rsid w:val="00952121"/>
    <w:rsid w:val="00957DDE"/>
    <w:rsid w:val="00965BF3"/>
    <w:rsid w:val="00974FCC"/>
    <w:rsid w:val="00990068"/>
    <w:rsid w:val="009902C6"/>
    <w:rsid w:val="00993705"/>
    <w:rsid w:val="00995BDB"/>
    <w:rsid w:val="00997173"/>
    <w:rsid w:val="009A42C9"/>
    <w:rsid w:val="009B67E2"/>
    <w:rsid w:val="009F4D1F"/>
    <w:rsid w:val="00A10E87"/>
    <w:rsid w:val="00A137B5"/>
    <w:rsid w:val="00A177CC"/>
    <w:rsid w:val="00A54EEC"/>
    <w:rsid w:val="00A55D05"/>
    <w:rsid w:val="00A576A1"/>
    <w:rsid w:val="00A81FF5"/>
    <w:rsid w:val="00A945C3"/>
    <w:rsid w:val="00AA3F38"/>
    <w:rsid w:val="00AC4253"/>
    <w:rsid w:val="00AD10D9"/>
    <w:rsid w:val="00AD6087"/>
    <w:rsid w:val="00AE1FBA"/>
    <w:rsid w:val="00AE6AC2"/>
    <w:rsid w:val="00AF24D5"/>
    <w:rsid w:val="00B364FD"/>
    <w:rsid w:val="00B43A82"/>
    <w:rsid w:val="00B44542"/>
    <w:rsid w:val="00B46B1E"/>
    <w:rsid w:val="00B47019"/>
    <w:rsid w:val="00B66FBD"/>
    <w:rsid w:val="00B75C90"/>
    <w:rsid w:val="00B76123"/>
    <w:rsid w:val="00B950C4"/>
    <w:rsid w:val="00BA2DDC"/>
    <w:rsid w:val="00BD0498"/>
    <w:rsid w:val="00BE3E3F"/>
    <w:rsid w:val="00C134CD"/>
    <w:rsid w:val="00C52865"/>
    <w:rsid w:val="00C75C95"/>
    <w:rsid w:val="00C863B8"/>
    <w:rsid w:val="00C87310"/>
    <w:rsid w:val="00CA0FD2"/>
    <w:rsid w:val="00CB6DDD"/>
    <w:rsid w:val="00CC3199"/>
    <w:rsid w:val="00CC3523"/>
    <w:rsid w:val="00CD1AE8"/>
    <w:rsid w:val="00CE5B86"/>
    <w:rsid w:val="00D05A75"/>
    <w:rsid w:val="00D142CB"/>
    <w:rsid w:val="00D24308"/>
    <w:rsid w:val="00D35EEA"/>
    <w:rsid w:val="00D53428"/>
    <w:rsid w:val="00D57023"/>
    <w:rsid w:val="00D8333C"/>
    <w:rsid w:val="00D83EA9"/>
    <w:rsid w:val="00DA0383"/>
    <w:rsid w:val="00DD347D"/>
    <w:rsid w:val="00DD7E56"/>
    <w:rsid w:val="00DE6E05"/>
    <w:rsid w:val="00DF34BB"/>
    <w:rsid w:val="00E05164"/>
    <w:rsid w:val="00E067C1"/>
    <w:rsid w:val="00E26D69"/>
    <w:rsid w:val="00E278A3"/>
    <w:rsid w:val="00E34FD5"/>
    <w:rsid w:val="00E47572"/>
    <w:rsid w:val="00E74FE8"/>
    <w:rsid w:val="00E75612"/>
    <w:rsid w:val="00E874D2"/>
    <w:rsid w:val="00E9404A"/>
    <w:rsid w:val="00E947AE"/>
    <w:rsid w:val="00EB5721"/>
    <w:rsid w:val="00EC26F0"/>
    <w:rsid w:val="00F01BD6"/>
    <w:rsid w:val="00F1022E"/>
    <w:rsid w:val="00F34106"/>
    <w:rsid w:val="00F34CD6"/>
    <w:rsid w:val="00F54293"/>
    <w:rsid w:val="00F95CBE"/>
    <w:rsid w:val="00FA5206"/>
    <w:rsid w:val="00FB64FE"/>
    <w:rsid w:val="00FB7F3B"/>
    <w:rsid w:val="00FC2CE7"/>
    <w:rsid w:val="00FD35B9"/>
    <w:rsid w:val="00FD47FD"/>
    <w:rsid w:val="00FE3D3D"/>
    <w:rsid w:val="00FF62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20504"/>
  <w15:docId w15:val="{8BDDB078-86D8-494E-8B2D-FCEDBC6C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2"/>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C90"/>
    <w:pPr>
      <w:tabs>
        <w:tab w:val="center" w:pos="4513"/>
        <w:tab w:val="right" w:pos="9026"/>
      </w:tabs>
    </w:pPr>
  </w:style>
  <w:style w:type="character" w:customStyle="1" w:styleId="HeaderChar">
    <w:name w:val="Header Char"/>
    <w:basedOn w:val="DefaultParagraphFont"/>
    <w:link w:val="Header"/>
    <w:uiPriority w:val="99"/>
    <w:rsid w:val="00B75C90"/>
  </w:style>
  <w:style w:type="paragraph" w:styleId="Footer">
    <w:name w:val="footer"/>
    <w:basedOn w:val="Normal"/>
    <w:link w:val="FooterChar"/>
    <w:uiPriority w:val="99"/>
    <w:unhideWhenUsed/>
    <w:rsid w:val="00B75C90"/>
    <w:pPr>
      <w:tabs>
        <w:tab w:val="center" w:pos="4513"/>
        <w:tab w:val="right" w:pos="9026"/>
      </w:tabs>
    </w:pPr>
  </w:style>
  <w:style w:type="character" w:customStyle="1" w:styleId="FooterChar">
    <w:name w:val="Footer Char"/>
    <w:basedOn w:val="DefaultParagraphFont"/>
    <w:link w:val="Footer"/>
    <w:uiPriority w:val="99"/>
    <w:rsid w:val="00B7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A363-4168-2B4E-BB72-B30F8A05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Jennings</dc:creator>
  <cp:keywords/>
  <dc:description/>
  <cp:lastModifiedBy>Sophie Fancott-Beynon</cp:lastModifiedBy>
  <cp:revision>6</cp:revision>
  <cp:lastPrinted>2024-05-07T17:41:00Z</cp:lastPrinted>
  <dcterms:created xsi:type="dcterms:W3CDTF">2024-04-11T18:48:00Z</dcterms:created>
  <dcterms:modified xsi:type="dcterms:W3CDTF">2024-05-07T17:41:00Z</dcterms:modified>
</cp:coreProperties>
</file>